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0E37" w:rsidRDefault="001A0E37" w:rsidP="001A0E37">
      <w:pPr>
        <w:spacing w:after="0" w:line="240" w:lineRule="auto"/>
        <w:jc w:val="center"/>
        <w:outlineLvl w:val="0"/>
        <w:rPr>
          <w:rFonts w:ascii="Times New Roman" w:hAnsi="Times New Roman"/>
          <w:b/>
          <w:noProof/>
          <w:sz w:val="28"/>
          <w:szCs w:val="24"/>
          <w:lang w:val="en-US" w:eastAsia="en-US"/>
        </w:rPr>
      </w:pP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softHyphen/>
      </w:r>
      <w:r>
        <w:rPr>
          <w:rFonts w:ascii="Times New Roman" w:hAnsi="Times New Roman"/>
          <w:b/>
          <w:noProof/>
          <w:sz w:val="28"/>
          <w:szCs w:val="24"/>
          <w:lang w:val="en-US" w:eastAsia="en-US"/>
        </w:rPr>
        <w:drawing>
          <wp:inline distT="0" distB="0" distL="0" distR="0">
            <wp:extent cx="6718634" cy="9503766"/>
            <wp:effectExtent l="19050" t="0" r="6016" b="0"/>
            <wp:docPr id="3" name="Picture 2" descr="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5" cstate="print"/>
                    <a:stretch>
                      <a:fillRect/>
                    </a:stretch>
                  </pic:blipFill>
                  <pic:spPr>
                    <a:xfrm>
                      <a:off x="0" y="0"/>
                      <a:ext cx="6721240" cy="9507453"/>
                    </a:xfrm>
                    <a:prstGeom prst="rect">
                      <a:avLst/>
                    </a:prstGeom>
                  </pic:spPr>
                </pic:pic>
              </a:graphicData>
            </a:graphic>
          </wp:inline>
        </w:drawing>
      </w:r>
    </w:p>
    <w:p w:rsidR="001A0E37" w:rsidRDefault="001A0E37" w:rsidP="001A0E37">
      <w:pPr>
        <w:spacing w:after="0" w:line="240" w:lineRule="auto"/>
        <w:jc w:val="center"/>
        <w:outlineLvl w:val="0"/>
        <w:rPr>
          <w:rFonts w:ascii="Times New Roman" w:hAnsi="Times New Roman"/>
          <w:b/>
          <w:noProof/>
          <w:sz w:val="28"/>
          <w:szCs w:val="24"/>
          <w:lang w:val="en-US" w:eastAsia="en-US"/>
        </w:rPr>
      </w:pPr>
    </w:p>
    <w:p w:rsidR="001A0E37" w:rsidRDefault="001A0E37" w:rsidP="006B05EA">
      <w:pPr>
        <w:spacing w:after="0" w:line="240" w:lineRule="auto"/>
        <w:jc w:val="both"/>
        <w:outlineLvl w:val="0"/>
        <w:rPr>
          <w:rFonts w:ascii="Times New Roman" w:hAnsi="Times New Roman"/>
          <w:b/>
          <w:noProof/>
          <w:sz w:val="28"/>
          <w:szCs w:val="24"/>
          <w:lang w:val="en-US" w:eastAsia="en-US"/>
        </w:rPr>
      </w:pPr>
    </w:p>
    <w:p w:rsidR="006B05EA" w:rsidRPr="001A0E37" w:rsidRDefault="006B05EA" w:rsidP="001A0E37">
      <w:pPr>
        <w:pStyle w:val="ListParagraph"/>
        <w:numPr>
          <w:ilvl w:val="0"/>
          <w:numId w:val="5"/>
        </w:numPr>
        <w:tabs>
          <w:tab w:val="left" w:pos="3060"/>
        </w:tabs>
        <w:spacing w:after="0" w:line="240" w:lineRule="auto"/>
        <w:jc w:val="both"/>
        <w:outlineLvl w:val="0"/>
        <w:rPr>
          <w:rFonts w:ascii="Times New Roman" w:hAnsi="Times New Roman"/>
          <w:b/>
          <w:sz w:val="28"/>
          <w:szCs w:val="24"/>
        </w:rPr>
      </w:pPr>
      <w:r w:rsidRPr="001A0E37">
        <w:rPr>
          <w:rFonts w:ascii="Times New Roman" w:hAnsi="Times New Roman"/>
          <w:b/>
          <w:sz w:val="28"/>
          <w:szCs w:val="24"/>
        </w:rPr>
        <w:t>EXECUTIVE SUMMARY</w:t>
      </w:r>
    </w:p>
    <w:p w:rsidR="006B05EA" w:rsidRPr="00C074F4" w:rsidRDefault="006B05EA" w:rsidP="006B05EA">
      <w:pPr>
        <w:pStyle w:val="ListParagraph"/>
        <w:tabs>
          <w:tab w:val="left" w:pos="3060"/>
        </w:tabs>
        <w:spacing w:after="0" w:line="240" w:lineRule="auto"/>
        <w:jc w:val="both"/>
        <w:outlineLvl w:val="0"/>
        <w:rPr>
          <w:rFonts w:ascii="Times New Roman" w:hAnsi="Times New Roman"/>
          <w:b/>
          <w:sz w:val="28"/>
          <w:szCs w:val="24"/>
        </w:rPr>
      </w:pPr>
    </w:p>
    <w:p w:rsidR="006B05EA" w:rsidRPr="00146A3B" w:rsidRDefault="006B05EA" w:rsidP="006B05EA">
      <w:pPr>
        <w:spacing w:after="0" w:line="240" w:lineRule="auto"/>
        <w:jc w:val="both"/>
        <w:rPr>
          <w:rFonts w:ascii="Times New Roman" w:hAnsi="Times New Roman"/>
          <w:sz w:val="24"/>
          <w:szCs w:val="24"/>
        </w:rPr>
      </w:pPr>
      <w:r w:rsidRPr="00146A3B">
        <w:rPr>
          <w:rFonts w:ascii="Times New Roman" w:hAnsi="Times New Roman"/>
          <w:b/>
          <w:sz w:val="24"/>
          <w:szCs w:val="24"/>
        </w:rPr>
        <w:tab/>
      </w:r>
      <w:r w:rsidRPr="00146A3B">
        <w:rPr>
          <w:rFonts w:ascii="Times New Roman" w:hAnsi="Times New Roman"/>
          <w:sz w:val="24"/>
          <w:szCs w:val="24"/>
        </w:rPr>
        <w:t>With the implementation of National Health Miss</w:t>
      </w:r>
      <w:r>
        <w:rPr>
          <w:rFonts w:ascii="Times New Roman" w:hAnsi="Times New Roman"/>
          <w:sz w:val="24"/>
          <w:szCs w:val="24"/>
        </w:rPr>
        <w:t xml:space="preserve">ion programme in the state, </w:t>
      </w:r>
      <w:proofErr w:type="spellStart"/>
      <w:r w:rsidRPr="00146A3B">
        <w:rPr>
          <w:rFonts w:ascii="Times New Roman" w:hAnsi="Times New Roman"/>
          <w:sz w:val="24"/>
          <w:szCs w:val="24"/>
        </w:rPr>
        <w:t>Kohima</w:t>
      </w:r>
      <w:proofErr w:type="spellEnd"/>
      <w:r w:rsidRPr="00146A3B">
        <w:rPr>
          <w:rFonts w:ascii="Times New Roman" w:hAnsi="Times New Roman"/>
          <w:sz w:val="24"/>
          <w:szCs w:val="24"/>
        </w:rPr>
        <w:t xml:space="preserve"> district has shown significant improvement in health care delivery both in terms of physical infrastructure and service delivery output. The district of </w:t>
      </w:r>
      <w:proofErr w:type="spellStart"/>
      <w:r w:rsidRPr="00146A3B">
        <w:rPr>
          <w:rFonts w:ascii="Times New Roman" w:hAnsi="Times New Roman"/>
          <w:sz w:val="24"/>
          <w:szCs w:val="24"/>
        </w:rPr>
        <w:t>Kohima</w:t>
      </w:r>
      <w:proofErr w:type="spellEnd"/>
      <w:r w:rsidRPr="00146A3B">
        <w:rPr>
          <w:rFonts w:ascii="Times New Roman" w:hAnsi="Times New Roman"/>
          <w:sz w:val="24"/>
          <w:szCs w:val="24"/>
        </w:rPr>
        <w:t xml:space="preserve"> with the strategy of Political and Administrative commitment and with the opportunity given to the community for p</w:t>
      </w:r>
      <w:r w:rsidR="001A0E37">
        <w:rPr>
          <w:rFonts w:ascii="Times New Roman" w:hAnsi="Times New Roman"/>
          <w:sz w:val="24"/>
          <w:szCs w:val="24"/>
        </w:rPr>
        <w:t xml:space="preserve"> </w:t>
      </w:r>
      <w:proofErr w:type="spellStart"/>
      <w:r w:rsidRPr="00146A3B">
        <w:rPr>
          <w:rFonts w:ascii="Times New Roman" w:hAnsi="Times New Roman"/>
          <w:sz w:val="24"/>
          <w:szCs w:val="24"/>
        </w:rPr>
        <w:t>articipation</w:t>
      </w:r>
      <w:proofErr w:type="spellEnd"/>
      <w:r w:rsidRPr="00146A3B">
        <w:rPr>
          <w:rFonts w:ascii="Times New Roman" w:hAnsi="Times New Roman"/>
          <w:sz w:val="24"/>
          <w:szCs w:val="24"/>
        </w:rPr>
        <w:t xml:space="preserve"> in health care services by giving them ownership, power and responsibilities in the management and maintenance of health institution, it has been observed that the health care delivery system has been improving in all the parameters.</w:t>
      </w:r>
    </w:p>
    <w:p w:rsidR="006B05EA" w:rsidRDefault="006B05EA" w:rsidP="006B05EA">
      <w:pPr>
        <w:spacing w:after="0" w:line="240" w:lineRule="auto"/>
        <w:jc w:val="both"/>
        <w:rPr>
          <w:rFonts w:ascii="Times New Roman" w:hAnsi="Times New Roman"/>
          <w:sz w:val="24"/>
          <w:szCs w:val="24"/>
        </w:rPr>
      </w:pPr>
      <w:r w:rsidRPr="00146A3B">
        <w:rPr>
          <w:rFonts w:ascii="Times New Roman" w:hAnsi="Times New Roman"/>
          <w:sz w:val="24"/>
          <w:szCs w:val="24"/>
        </w:rPr>
        <w:tab/>
        <w:t xml:space="preserve">The district has observed marked improvement in the level of community participation such as in the benefit of the various health </w:t>
      </w:r>
      <w:proofErr w:type="gramStart"/>
      <w:r w:rsidRPr="00146A3B">
        <w:rPr>
          <w:rFonts w:ascii="Times New Roman" w:hAnsi="Times New Roman"/>
          <w:sz w:val="24"/>
          <w:szCs w:val="24"/>
        </w:rPr>
        <w:t>programme</w:t>
      </w:r>
      <w:proofErr w:type="gramEnd"/>
      <w:r w:rsidRPr="00146A3B">
        <w:rPr>
          <w:rFonts w:ascii="Times New Roman" w:hAnsi="Times New Roman"/>
          <w:sz w:val="24"/>
          <w:szCs w:val="24"/>
        </w:rPr>
        <w:t>, programme activities and people participation in the implementation of health programmes and in monitoring and evaluation</w:t>
      </w:r>
      <w:r w:rsidRPr="00056995">
        <w:rPr>
          <w:rFonts w:ascii="Times New Roman" w:hAnsi="Times New Roman"/>
          <w:sz w:val="24"/>
          <w:szCs w:val="24"/>
        </w:rPr>
        <w:t xml:space="preserve">. With the VHC in 94 Villages and placement of ASHAs </w:t>
      </w:r>
      <w:r w:rsidRPr="00FF52C2">
        <w:rPr>
          <w:rFonts w:ascii="Times New Roman" w:hAnsi="Times New Roman"/>
          <w:sz w:val="24"/>
          <w:szCs w:val="24"/>
        </w:rPr>
        <w:t>in all 94 villages,</w:t>
      </w:r>
      <w:r w:rsidRPr="00056995">
        <w:rPr>
          <w:rFonts w:ascii="Times New Roman" w:hAnsi="Times New Roman"/>
          <w:sz w:val="24"/>
          <w:szCs w:val="24"/>
        </w:rPr>
        <w:t xml:space="preserve"> and </w:t>
      </w:r>
      <w:r>
        <w:rPr>
          <w:rFonts w:ascii="Times New Roman" w:hAnsi="Times New Roman"/>
          <w:sz w:val="24"/>
          <w:szCs w:val="24"/>
        </w:rPr>
        <w:t xml:space="preserve">existing </w:t>
      </w:r>
      <w:r w:rsidRPr="00056995">
        <w:rPr>
          <w:rFonts w:ascii="Times New Roman" w:hAnsi="Times New Roman"/>
          <w:sz w:val="24"/>
          <w:szCs w:val="24"/>
        </w:rPr>
        <w:t xml:space="preserve">manpower of, </w:t>
      </w:r>
      <w:r>
        <w:rPr>
          <w:rFonts w:ascii="Times New Roman" w:hAnsi="Times New Roman"/>
          <w:sz w:val="24"/>
          <w:szCs w:val="24"/>
        </w:rPr>
        <w:t xml:space="preserve">Block </w:t>
      </w:r>
      <w:r w:rsidRPr="00056995">
        <w:rPr>
          <w:rFonts w:ascii="Times New Roman" w:hAnsi="Times New Roman"/>
          <w:sz w:val="24"/>
          <w:szCs w:val="24"/>
        </w:rPr>
        <w:t xml:space="preserve">ASHA Co-ordinators, Block Program Managers and </w:t>
      </w:r>
      <w:r>
        <w:rPr>
          <w:rFonts w:ascii="Times New Roman" w:hAnsi="Times New Roman"/>
          <w:sz w:val="24"/>
          <w:szCs w:val="24"/>
        </w:rPr>
        <w:t xml:space="preserve">Block </w:t>
      </w:r>
      <w:r w:rsidRPr="00056995">
        <w:rPr>
          <w:rFonts w:ascii="Times New Roman" w:hAnsi="Times New Roman"/>
          <w:sz w:val="24"/>
          <w:szCs w:val="24"/>
        </w:rPr>
        <w:t xml:space="preserve">Accounts Manager for each block, people’s participation in Planning Health Programmes has been developed. Accordingly, </w:t>
      </w:r>
      <w:r>
        <w:rPr>
          <w:rFonts w:ascii="Times New Roman" w:hAnsi="Times New Roman"/>
          <w:sz w:val="24"/>
          <w:szCs w:val="24"/>
        </w:rPr>
        <w:t xml:space="preserve">2 </w:t>
      </w:r>
      <w:r w:rsidRPr="00056995">
        <w:rPr>
          <w:rFonts w:ascii="Times New Roman" w:hAnsi="Times New Roman"/>
          <w:sz w:val="24"/>
          <w:szCs w:val="24"/>
        </w:rPr>
        <w:t xml:space="preserve">Village Health Plan </w:t>
      </w:r>
      <w:r>
        <w:rPr>
          <w:rFonts w:ascii="Times New Roman" w:hAnsi="Times New Roman"/>
          <w:sz w:val="24"/>
          <w:szCs w:val="24"/>
        </w:rPr>
        <w:t xml:space="preserve">in each Block </w:t>
      </w:r>
      <w:r w:rsidRPr="00056995">
        <w:rPr>
          <w:rFonts w:ascii="Times New Roman" w:hAnsi="Times New Roman"/>
          <w:sz w:val="24"/>
          <w:szCs w:val="24"/>
        </w:rPr>
        <w:t>and Block</w:t>
      </w:r>
      <w:r w:rsidR="00754CF1">
        <w:rPr>
          <w:rFonts w:ascii="Times New Roman" w:hAnsi="Times New Roman"/>
          <w:sz w:val="24"/>
          <w:szCs w:val="24"/>
        </w:rPr>
        <w:t xml:space="preserve"> Health Action P</w:t>
      </w:r>
      <w:r w:rsidRPr="00056995">
        <w:rPr>
          <w:rFonts w:ascii="Times New Roman" w:hAnsi="Times New Roman"/>
          <w:sz w:val="24"/>
          <w:szCs w:val="24"/>
        </w:rPr>
        <w:t>lan has</w:t>
      </w:r>
      <w:r w:rsidR="00754CF1">
        <w:rPr>
          <w:rFonts w:ascii="Times New Roman" w:hAnsi="Times New Roman"/>
          <w:sz w:val="24"/>
          <w:szCs w:val="24"/>
        </w:rPr>
        <w:t xml:space="preserve"> been prepared </w:t>
      </w:r>
      <w:r w:rsidRPr="00056995">
        <w:rPr>
          <w:rFonts w:ascii="Times New Roman" w:hAnsi="Times New Roman"/>
          <w:sz w:val="24"/>
          <w:szCs w:val="24"/>
        </w:rPr>
        <w:t>which is incorporated in the DHAP.</w:t>
      </w:r>
    </w:p>
    <w:p w:rsidR="006B05EA" w:rsidRPr="00056995" w:rsidRDefault="006B05EA" w:rsidP="006B05EA">
      <w:pPr>
        <w:spacing w:after="0" w:line="240" w:lineRule="auto"/>
        <w:jc w:val="both"/>
        <w:rPr>
          <w:rFonts w:ascii="Times New Roman" w:hAnsi="Times New Roman"/>
          <w:sz w:val="24"/>
          <w:szCs w:val="24"/>
        </w:rPr>
      </w:pPr>
      <w:r>
        <w:rPr>
          <w:rFonts w:ascii="Times New Roman" w:hAnsi="Times New Roman"/>
          <w:sz w:val="24"/>
          <w:szCs w:val="24"/>
        </w:rPr>
        <w:tab/>
        <w:t>With the implementation of Health &amp; Wellness Centres, 3 HWCs have started Institutional delivery under the initiative of the CHOs.</w:t>
      </w:r>
    </w:p>
    <w:p w:rsidR="006B05EA" w:rsidRDefault="006B05EA" w:rsidP="006B05EA">
      <w:pPr>
        <w:spacing w:after="0" w:line="240" w:lineRule="auto"/>
        <w:jc w:val="both"/>
        <w:outlineLvl w:val="0"/>
        <w:rPr>
          <w:rFonts w:ascii="Times New Roman" w:hAnsi="Times New Roman"/>
          <w:sz w:val="24"/>
          <w:szCs w:val="24"/>
        </w:rPr>
      </w:pPr>
      <w:r w:rsidRPr="00056995">
        <w:rPr>
          <w:rFonts w:ascii="Times New Roman" w:hAnsi="Times New Roman"/>
          <w:sz w:val="24"/>
          <w:szCs w:val="24"/>
        </w:rPr>
        <w:tab/>
        <w:t xml:space="preserve">With regard to Health infrastructure, </w:t>
      </w:r>
      <w:r>
        <w:rPr>
          <w:rFonts w:ascii="Times New Roman" w:hAnsi="Times New Roman"/>
          <w:sz w:val="24"/>
          <w:szCs w:val="24"/>
        </w:rPr>
        <w:t>10 sub centres and 1 UPHC were upgraded to Health &amp; Wellness Centres. Additionally, repair and renovation of 1 PHC has been completed. In all the centres, branding of the health centres has been completed. Branding of HWC is ongoing in 8 PHCs in the district</w:t>
      </w:r>
      <w:r w:rsidRPr="0089427B">
        <w:rPr>
          <w:rFonts w:ascii="Times New Roman" w:hAnsi="Times New Roman"/>
          <w:sz w:val="24"/>
          <w:szCs w:val="24"/>
        </w:rPr>
        <w:t xml:space="preserve">. </w:t>
      </w:r>
      <w:r w:rsidR="0089427B" w:rsidRPr="0089427B">
        <w:rPr>
          <w:rFonts w:ascii="Times New Roman" w:hAnsi="Times New Roman"/>
          <w:sz w:val="24"/>
          <w:szCs w:val="24"/>
        </w:rPr>
        <w:t xml:space="preserve">Fixing of signage and </w:t>
      </w:r>
      <w:r w:rsidR="00A22E97" w:rsidRPr="0089427B">
        <w:rPr>
          <w:rFonts w:ascii="Times New Roman" w:hAnsi="Times New Roman"/>
          <w:sz w:val="24"/>
          <w:szCs w:val="24"/>
        </w:rPr>
        <w:t>installation of 200</w:t>
      </w:r>
      <w:r w:rsidR="0089427B" w:rsidRPr="0089427B">
        <w:rPr>
          <w:rFonts w:ascii="Times New Roman" w:hAnsi="Times New Roman"/>
          <w:sz w:val="24"/>
          <w:szCs w:val="24"/>
        </w:rPr>
        <w:t xml:space="preserve"> </w:t>
      </w:r>
      <w:proofErr w:type="spellStart"/>
      <w:r w:rsidR="00A22E97" w:rsidRPr="0089427B">
        <w:rPr>
          <w:rFonts w:ascii="Times New Roman" w:hAnsi="Times New Roman"/>
          <w:sz w:val="24"/>
          <w:szCs w:val="24"/>
        </w:rPr>
        <w:t>Ltrs</w:t>
      </w:r>
      <w:proofErr w:type="spellEnd"/>
      <w:r w:rsidR="00A22E97" w:rsidRPr="0089427B">
        <w:rPr>
          <w:rFonts w:ascii="Times New Roman" w:hAnsi="Times New Roman"/>
          <w:sz w:val="24"/>
          <w:szCs w:val="24"/>
        </w:rPr>
        <w:t xml:space="preserve"> </w:t>
      </w:r>
      <w:r w:rsidR="0089427B" w:rsidRPr="0089427B">
        <w:rPr>
          <w:rFonts w:ascii="Times New Roman" w:hAnsi="Times New Roman"/>
          <w:sz w:val="24"/>
          <w:szCs w:val="24"/>
        </w:rPr>
        <w:t xml:space="preserve">water </w:t>
      </w:r>
      <w:r w:rsidR="00A22E97" w:rsidRPr="0089427B">
        <w:rPr>
          <w:rFonts w:ascii="Times New Roman" w:hAnsi="Times New Roman"/>
          <w:sz w:val="24"/>
          <w:szCs w:val="24"/>
        </w:rPr>
        <w:t>tank</w:t>
      </w:r>
      <w:r w:rsidR="0089427B" w:rsidRPr="0089427B">
        <w:rPr>
          <w:rFonts w:ascii="Times New Roman" w:hAnsi="Times New Roman"/>
          <w:sz w:val="24"/>
          <w:szCs w:val="24"/>
        </w:rPr>
        <w:t xml:space="preserve"> in 6 PHC and 20 Sub-centres have been successfully completed. M</w:t>
      </w:r>
      <w:r w:rsidR="00A22E97" w:rsidRPr="0089427B">
        <w:rPr>
          <w:rFonts w:ascii="Times New Roman" w:hAnsi="Times New Roman"/>
          <w:sz w:val="24"/>
          <w:szCs w:val="24"/>
        </w:rPr>
        <w:t xml:space="preserve">ajority of the </w:t>
      </w:r>
      <w:r w:rsidRPr="0089427B">
        <w:rPr>
          <w:rFonts w:ascii="Times New Roman" w:hAnsi="Times New Roman"/>
          <w:sz w:val="24"/>
          <w:szCs w:val="24"/>
        </w:rPr>
        <w:t>centres have successfully completed installation of Bio Medical Waste Management under Nagaland health Project.</w:t>
      </w:r>
      <w:r>
        <w:rPr>
          <w:rFonts w:ascii="Times New Roman" w:hAnsi="Times New Roman"/>
          <w:sz w:val="24"/>
          <w:szCs w:val="24"/>
        </w:rPr>
        <w:t xml:space="preserve"> </w:t>
      </w:r>
    </w:p>
    <w:p w:rsidR="006B05EA" w:rsidRPr="00146A3B" w:rsidRDefault="006B05EA" w:rsidP="006B05EA">
      <w:pPr>
        <w:spacing w:after="0" w:line="240" w:lineRule="auto"/>
        <w:jc w:val="both"/>
        <w:outlineLvl w:val="0"/>
        <w:rPr>
          <w:rFonts w:ascii="Times New Roman" w:hAnsi="Times New Roman"/>
          <w:sz w:val="24"/>
          <w:szCs w:val="24"/>
        </w:rPr>
      </w:pPr>
      <w:r>
        <w:rPr>
          <w:rFonts w:ascii="Times New Roman" w:hAnsi="Times New Roman"/>
          <w:sz w:val="24"/>
          <w:szCs w:val="24"/>
        </w:rPr>
        <w:t xml:space="preserve"> </w:t>
      </w:r>
    </w:p>
    <w:p w:rsidR="006B05EA" w:rsidRDefault="006B05EA" w:rsidP="006B05EA">
      <w:pPr>
        <w:spacing w:after="0" w:line="240" w:lineRule="auto"/>
        <w:ind w:firstLine="720"/>
        <w:jc w:val="both"/>
        <w:outlineLvl w:val="0"/>
        <w:rPr>
          <w:rFonts w:ascii="Times New Roman" w:hAnsi="Times New Roman"/>
          <w:sz w:val="24"/>
          <w:szCs w:val="24"/>
        </w:rPr>
      </w:pPr>
      <w:r w:rsidRPr="00146A3B">
        <w:rPr>
          <w:rFonts w:ascii="Times New Roman" w:hAnsi="Times New Roman"/>
          <w:sz w:val="24"/>
          <w:szCs w:val="24"/>
        </w:rPr>
        <w:t xml:space="preserve">With </w:t>
      </w:r>
      <w:r>
        <w:rPr>
          <w:rFonts w:ascii="Times New Roman" w:hAnsi="Times New Roman"/>
          <w:sz w:val="24"/>
          <w:szCs w:val="24"/>
        </w:rPr>
        <w:t xml:space="preserve">regards to </w:t>
      </w:r>
      <w:r w:rsidRPr="00146A3B">
        <w:rPr>
          <w:rFonts w:ascii="Times New Roman" w:hAnsi="Times New Roman"/>
          <w:sz w:val="24"/>
          <w:szCs w:val="24"/>
        </w:rPr>
        <w:t>inter-</w:t>
      </w:r>
      <w:proofErr w:type="spellStart"/>
      <w:r w:rsidRPr="00146A3B">
        <w:rPr>
          <w:rFonts w:ascii="Times New Roman" w:hAnsi="Times New Roman"/>
          <w:sz w:val="24"/>
          <w:szCs w:val="24"/>
        </w:rPr>
        <w:t>sectoral</w:t>
      </w:r>
      <w:proofErr w:type="spellEnd"/>
      <w:r w:rsidRPr="00146A3B">
        <w:rPr>
          <w:rFonts w:ascii="Times New Roman" w:hAnsi="Times New Roman"/>
          <w:sz w:val="24"/>
          <w:szCs w:val="24"/>
        </w:rPr>
        <w:t xml:space="preserve"> convergence, progress has been observed with conduct of regular VHN</w:t>
      </w:r>
      <w:r w:rsidR="00754CF1">
        <w:rPr>
          <w:rFonts w:ascii="Times New Roman" w:hAnsi="Times New Roman"/>
          <w:sz w:val="24"/>
          <w:szCs w:val="24"/>
        </w:rPr>
        <w:t xml:space="preserve">D at </w:t>
      </w:r>
      <w:proofErr w:type="spellStart"/>
      <w:r w:rsidR="00754CF1">
        <w:rPr>
          <w:rFonts w:ascii="Times New Roman" w:hAnsi="Times New Roman"/>
          <w:sz w:val="24"/>
          <w:szCs w:val="24"/>
        </w:rPr>
        <w:t>Anganwadi</w:t>
      </w:r>
      <w:proofErr w:type="spellEnd"/>
      <w:r w:rsidR="00754CF1">
        <w:rPr>
          <w:rFonts w:ascii="Times New Roman" w:hAnsi="Times New Roman"/>
          <w:sz w:val="24"/>
          <w:szCs w:val="24"/>
        </w:rPr>
        <w:t xml:space="preserve"> </w:t>
      </w:r>
      <w:proofErr w:type="spellStart"/>
      <w:r w:rsidR="00754CF1">
        <w:rPr>
          <w:rFonts w:ascii="Times New Roman" w:hAnsi="Times New Roman"/>
          <w:sz w:val="24"/>
          <w:szCs w:val="24"/>
        </w:rPr>
        <w:t>centers</w:t>
      </w:r>
      <w:proofErr w:type="spellEnd"/>
      <w:r w:rsidR="00754CF1">
        <w:rPr>
          <w:rFonts w:ascii="Times New Roman" w:hAnsi="Times New Roman"/>
          <w:sz w:val="24"/>
          <w:szCs w:val="24"/>
        </w:rPr>
        <w:t>, School Health P</w:t>
      </w:r>
      <w:r w:rsidRPr="00146A3B">
        <w:rPr>
          <w:rFonts w:ascii="Times New Roman" w:hAnsi="Times New Roman"/>
          <w:sz w:val="24"/>
          <w:szCs w:val="24"/>
        </w:rPr>
        <w:t>rogrammes</w:t>
      </w:r>
      <w:r>
        <w:rPr>
          <w:rFonts w:ascii="Times New Roman" w:hAnsi="Times New Roman"/>
          <w:sz w:val="24"/>
          <w:szCs w:val="24"/>
        </w:rPr>
        <w:t xml:space="preserve"> and Mobile Medical Unit</w:t>
      </w:r>
      <w:r w:rsidRPr="00146A3B">
        <w:rPr>
          <w:rFonts w:ascii="Times New Roman" w:hAnsi="Times New Roman"/>
          <w:sz w:val="24"/>
          <w:szCs w:val="24"/>
        </w:rPr>
        <w:t xml:space="preserve"> and also improvement in safe</w:t>
      </w:r>
      <w:r>
        <w:rPr>
          <w:rFonts w:ascii="Times New Roman" w:hAnsi="Times New Roman"/>
          <w:sz w:val="24"/>
          <w:szCs w:val="24"/>
        </w:rPr>
        <w:t xml:space="preserve"> drinking water and sanitation.</w:t>
      </w:r>
    </w:p>
    <w:p w:rsidR="006B05EA" w:rsidRPr="00146A3B" w:rsidRDefault="006B05EA" w:rsidP="006B05EA">
      <w:pPr>
        <w:spacing w:after="0" w:line="240" w:lineRule="auto"/>
        <w:ind w:firstLine="720"/>
        <w:jc w:val="both"/>
        <w:outlineLvl w:val="0"/>
        <w:rPr>
          <w:rFonts w:ascii="Times New Roman" w:hAnsi="Times New Roman"/>
          <w:sz w:val="24"/>
          <w:szCs w:val="24"/>
        </w:rPr>
      </w:pPr>
    </w:p>
    <w:p w:rsidR="006B05EA" w:rsidRDefault="006B05EA" w:rsidP="006B05EA">
      <w:pPr>
        <w:spacing w:after="0" w:line="240" w:lineRule="auto"/>
        <w:ind w:firstLine="720"/>
        <w:jc w:val="both"/>
        <w:outlineLvl w:val="0"/>
        <w:rPr>
          <w:rFonts w:ascii="Times New Roman" w:hAnsi="Times New Roman"/>
          <w:sz w:val="24"/>
          <w:szCs w:val="24"/>
        </w:rPr>
      </w:pPr>
      <w:r w:rsidRPr="00146A3B">
        <w:rPr>
          <w:rFonts w:ascii="Times New Roman" w:hAnsi="Times New Roman"/>
          <w:sz w:val="24"/>
          <w:szCs w:val="24"/>
        </w:rPr>
        <w:t>It</w:t>
      </w:r>
      <w:r>
        <w:rPr>
          <w:rFonts w:ascii="Times New Roman" w:hAnsi="Times New Roman"/>
          <w:sz w:val="24"/>
          <w:szCs w:val="24"/>
        </w:rPr>
        <w:t xml:space="preserve"> is also seen that the various N</w:t>
      </w:r>
      <w:r w:rsidRPr="00146A3B">
        <w:rPr>
          <w:rFonts w:ascii="Times New Roman" w:hAnsi="Times New Roman"/>
          <w:sz w:val="24"/>
          <w:szCs w:val="24"/>
        </w:rPr>
        <w:t xml:space="preserve">ational </w:t>
      </w:r>
      <w:r>
        <w:rPr>
          <w:rFonts w:ascii="Times New Roman" w:hAnsi="Times New Roman"/>
          <w:sz w:val="24"/>
          <w:szCs w:val="24"/>
        </w:rPr>
        <w:t>Health P</w:t>
      </w:r>
      <w:r w:rsidRPr="00146A3B">
        <w:rPr>
          <w:rFonts w:ascii="Times New Roman" w:hAnsi="Times New Roman"/>
          <w:sz w:val="24"/>
          <w:szCs w:val="24"/>
        </w:rPr>
        <w:t>r</w:t>
      </w:r>
      <w:r>
        <w:rPr>
          <w:rFonts w:ascii="Times New Roman" w:hAnsi="Times New Roman"/>
          <w:sz w:val="24"/>
          <w:szCs w:val="24"/>
        </w:rPr>
        <w:t>ogramme (NHP) under the umbrella of N</w:t>
      </w:r>
      <w:r w:rsidRPr="00146A3B">
        <w:rPr>
          <w:rFonts w:ascii="Times New Roman" w:hAnsi="Times New Roman"/>
          <w:sz w:val="24"/>
          <w:szCs w:val="24"/>
        </w:rPr>
        <w:t xml:space="preserve">HM has strengthen the commitment in reaching out to underserved areas ensuring achievement and maintaining national target. The framework of district health activity plans are integrated and implemented as per existing norms of various national sponsored schemes with increase in complete ANC, institutional deliveries, immunization, availing free diagnosis and treatment facility of the various national sponsored programmes by the community following intensive advocacy communication and social mobilization activities. </w:t>
      </w:r>
      <w:proofErr w:type="gramStart"/>
      <w:r w:rsidRPr="00146A3B">
        <w:rPr>
          <w:rFonts w:ascii="Times New Roman" w:hAnsi="Times New Roman"/>
          <w:sz w:val="24"/>
          <w:szCs w:val="24"/>
        </w:rPr>
        <w:t xml:space="preserve">Health </w:t>
      </w:r>
      <w:proofErr w:type="spellStart"/>
      <w:r w:rsidRPr="00146A3B">
        <w:rPr>
          <w:rFonts w:ascii="Times New Roman" w:hAnsi="Times New Roman"/>
          <w:sz w:val="24"/>
          <w:szCs w:val="24"/>
        </w:rPr>
        <w:t>Melas</w:t>
      </w:r>
      <w:proofErr w:type="spellEnd"/>
      <w:r w:rsidRPr="00146A3B">
        <w:rPr>
          <w:rFonts w:ascii="Times New Roman" w:hAnsi="Times New Roman"/>
          <w:sz w:val="24"/>
          <w:szCs w:val="24"/>
        </w:rPr>
        <w:t xml:space="preserve"> at </w:t>
      </w:r>
      <w:proofErr w:type="spellStart"/>
      <w:r>
        <w:rPr>
          <w:rFonts w:ascii="Times New Roman" w:hAnsi="Times New Roman"/>
          <w:sz w:val="24"/>
          <w:szCs w:val="24"/>
        </w:rPr>
        <w:t>Teichuma</w:t>
      </w:r>
      <w:proofErr w:type="spellEnd"/>
      <w:r>
        <w:rPr>
          <w:rFonts w:ascii="Times New Roman" w:hAnsi="Times New Roman"/>
          <w:sz w:val="24"/>
          <w:szCs w:val="24"/>
        </w:rPr>
        <w:t xml:space="preserve"> Village and RCH Camp at </w:t>
      </w:r>
      <w:proofErr w:type="spellStart"/>
      <w:r>
        <w:rPr>
          <w:rFonts w:ascii="Times New Roman" w:hAnsi="Times New Roman"/>
          <w:sz w:val="24"/>
          <w:szCs w:val="24"/>
        </w:rPr>
        <w:t>Chedema</w:t>
      </w:r>
      <w:proofErr w:type="spellEnd"/>
      <w:r>
        <w:rPr>
          <w:rFonts w:ascii="Times New Roman" w:hAnsi="Times New Roman"/>
          <w:sz w:val="24"/>
          <w:szCs w:val="24"/>
        </w:rPr>
        <w:t xml:space="preserve"> Village.</w:t>
      </w:r>
      <w:proofErr w:type="gramEnd"/>
      <w:r>
        <w:rPr>
          <w:rFonts w:ascii="Times New Roman" w:hAnsi="Times New Roman"/>
          <w:sz w:val="24"/>
          <w:szCs w:val="24"/>
        </w:rPr>
        <w:t xml:space="preserve"> Variou</w:t>
      </w:r>
      <w:r w:rsidR="00754CF1">
        <w:rPr>
          <w:rFonts w:ascii="Times New Roman" w:hAnsi="Times New Roman"/>
          <w:sz w:val="24"/>
          <w:szCs w:val="24"/>
        </w:rPr>
        <w:t xml:space="preserve">s interventions like IDCF, </w:t>
      </w:r>
      <w:proofErr w:type="spellStart"/>
      <w:r w:rsidR="00754CF1">
        <w:rPr>
          <w:rFonts w:ascii="Times New Roman" w:hAnsi="Times New Roman"/>
          <w:sz w:val="24"/>
          <w:szCs w:val="24"/>
        </w:rPr>
        <w:t>NDD</w:t>
      </w:r>
      <w:proofErr w:type="gramStart"/>
      <w:r w:rsidR="00754CF1">
        <w:rPr>
          <w:rFonts w:ascii="Times New Roman" w:hAnsi="Times New Roman"/>
          <w:sz w:val="24"/>
          <w:szCs w:val="24"/>
        </w:rPr>
        <w:t>,</w:t>
      </w:r>
      <w:r>
        <w:rPr>
          <w:rFonts w:ascii="Times New Roman" w:hAnsi="Times New Roman"/>
          <w:sz w:val="24"/>
          <w:szCs w:val="24"/>
        </w:rPr>
        <w:t>World</w:t>
      </w:r>
      <w:proofErr w:type="spellEnd"/>
      <w:proofErr w:type="gramEnd"/>
      <w:r>
        <w:rPr>
          <w:rFonts w:ascii="Times New Roman" w:hAnsi="Times New Roman"/>
          <w:sz w:val="24"/>
          <w:szCs w:val="24"/>
        </w:rPr>
        <w:t xml:space="preserve"> Population Fortnight etc. have been undertaken to improve the overall health status of the District.</w:t>
      </w:r>
    </w:p>
    <w:p w:rsidR="006B05EA" w:rsidRDefault="006B05EA" w:rsidP="006B05EA">
      <w:pPr>
        <w:spacing w:after="0" w:line="240" w:lineRule="auto"/>
        <w:ind w:firstLine="720"/>
        <w:jc w:val="both"/>
        <w:outlineLvl w:val="0"/>
        <w:rPr>
          <w:rFonts w:ascii="Times New Roman" w:hAnsi="Times New Roman"/>
          <w:sz w:val="24"/>
          <w:szCs w:val="24"/>
        </w:rPr>
      </w:pPr>
    </w:p>
    <w:p w:rsidR="006B05EA" w:rsidRDefault="006B05EA" w:rsidP="006B05EA">
      <w:pPr>
        <w:spacing w:after="0" w:line="240" w:lineRule="auto"/>
        <w:ind w:firstLine="720"/>
        <w:jc w:val="both"/>
        <w:outlineLvl w:val="0"/>
        <w:rPr>
          <w:rFonts w:ascii="Times New Roman" w:hAnsi="Times New Roman"/>
          <w:b/>
          <w:sz w:val="24"/>
          <w:szCs w:val="24"/>
        </w:rPr>
      </w:pPr>
      <w:r w:rsidRPr="00146A3B">
        <w:rPr>
          <w:rFonts w:ascii="Times New Roman" w:hAnsi="Times New Roman"/>
          <w:sz w:val="24"/>
          <w:szCs w:val="24"/>
        </w:rPr>
        <w:t xml:space="preserve">Convergent with other health determinant in drinking water, Sanitation, Education, VEMB, ICDS of </w:t>
      </w:r>
      <w:proofErr w:type="spellStart"/>
      <w:r w:rsidRPr="00146A3B">
        <w:rPr>
          <w:rFonts w:ascii="Times New Roman" w:hAnsi="Times New Roman"/>
          <w:sz w:val="24"/>
          <w:szCs w:val="24"/>
        </w:rPr>
        <w:t>communitized</w:t>
      </w:r>
      <w:proofErr w:type="spellEnd"/>
      <w:r w:rsidRPr="00146A3B">
        <w:rPr>
          <w:rFonts w:ascii="Times New Roman" w:hAnsi="Times New Roman"/>
          <w:sz w:val="24"/>
          <w:szCs w:val="24"/>
        </w:rPr>
        <w:t xml:space="preserve"> committee, has provided an opportunity for seeking accountability in the delivery of the health care system</w:t>
      </w:r>
      <w:r>
        <w:rPr>
          <w:rFonts w:ascii="Times New Roman" w:hAnsi="Times New Roman"/>
          <w:b/>
          <w:sz w:val="24"/>
          <w:szCs w:val="24"/>
        </w:rPr>
        <w:t>.</w:t>
      </w:r>
    </w:p>
    <w:p w:rsidR="006B05EA" w:rsidRPr="00146A3B" w:rsidRDefault="006B05EA" w:rsidP="006B05EA">
      <w:pPr>
        <w:spacing w:after="0" w:line="240" w:lineRule="auto"/>
        <w:ind w:firstLine="720"/>
        <w:jc w:val="both"/>
        <w:outlineLvl w:val="0"/>
        <w:rPr>
          <w:rFonts w:ascii="Times New Roman" w:hAnsi="Times New Roman"/>
          <w:sz w:val="24"/>
          <w:szCs w:val="24"/>
        </w:rPr>
      </w:pPr>
    </w:p>
    <w:p w:rsidR="006B05EA" w:rsidRDefault="006B05EA" w:rsidP="006B05EA">
      <w:pPr>
        <w:spacing w:after="0" w:line="240" w:lineRule="auto"/>
        <w:ind w:firstLine="720"/>
        <w:jc w:val="both"/>
        <w:outlineLvl w:val="0"/>
        <w:rPr>
          <w:rFonts w:ascii="Times New Roman" w:hAnsi="Times New Roman"/>
          <w:sz w:val="24"/>
          <w:szCs w:val="24"/>
        </w:rPr>
      </w:pPr>
      <w:r w:rsidRPr="00146A3B">
        <w:rPr>
          <w:rFonts w:ascii="Times New Roman" w:hAnsi="Times New Roman"/>
          <w:sz w:val="24"/>
          <w:szCs w:val="24"/>
        </w:rPr>
        <w:t>With the mission of ensuring admi</w:t>
      </w:r>
      <w:r>
        <w:rPr>
          <w:rFonts w:ascii="Times New Roman" w:hAnsi="Times New Roman"/>
          <w:sz w:val="24"/>
          <w:szCs w:val="24"/>
        </w:rPr>
        <w:t xml:space="preserve">nistrative supervisory support and record maintenance </w:t>
      </w:r>
      <w:r w:rsidRPr="00146A3B">
        <w:rPr>
          <w:rFonts w:ascii="Times New Roman" w:hAnsi="Times New Roman"/>
          <w:sz w:val="24"/>
          <w:szCs w:val="24"/>
        </w:rPr>
        <w:t xml:space="preserve">continuous </w:t>
      </w:r>
      <w:r>
        <w:rPr>
          <w:rFonts w:ascii="Times New Roman" w:hAnsi="Times New Roman"/>
          <w:sz w:val="24"/>
          <w:szCs w:val="24"/>
        </w:rPr>
        <w:t xml:space="preserve">monthly District Review Meeting and </w:t>
      </w:r>
      <w:r w:rsidR="008A3BD2">
        <w:rPr>
          <w:rFonts w:ascii="Times New Roman" w:hAnsi="Times New Roman"/>
          <w:sz w:val="24"/>
          <w:szCs w:val="24"/>
        </w:rPr>
        <w:t>Q</w:t>
      </w:r>
      <w:r w:rsidRPr="00146A3B">
        <w:rPr>
          <w:rFonts w:ascii="Times New Roman" w:hAnsi="Times New Roman"/>
          <w:sz w:val="24"/>
          <w:szCs w:val="24"/>
        </w:rPr>
        <w:t>uarterly</w:t>
      </w:r>
      <w:r>
        <w:rPr>
          <w:rFonts w:ascii="Times New Roman" w:hAnsi="Times New Roman"/>
          <w:sz w:val="24"/>
          <w:szCs w:val="24"/>
        </w:rPr>
        <w:t xml:space="preserve"> District Task Force </w:t>
      </w:r>
      <w:r w:rsidRPr="00146A3B">
        <w:rPr>
          <w:rFonts w:ascii="Times New Roman" w:hAnsi="Times New Roman"/>
          <w:sz w:val="24"/>
          <w:szCs w:val="24"/>
        </w:rPr>
        <w:t xml:space="preserve">meeting </w:t>
      </w:r>
      <w:r>
        <w:rPr>
          <w:rFonts w:ascii="Times New Roman" w:hAnsi="Times New Roman"/>
          <w:sz w:val="24"/>
          <w:szCs w:val="24"/>
        </w:rPr>
        <w:t xml:space="preserve">have been </w:t>
      </w:r>
      <w:r w:rsidRPr="00146A3B">
        <w:rPr>
          <w:rFonts w:ascii="Times New Roman" w:hAnsi="Times New Roman"/>
          <w:sz w:val="24"/>
          <w:szCs w:val="24"/>
        </w:rPr>
        <w:t>in</w:t>
      </w:r>
      <w:r>
        <w:rPr>
          <w:rFonts w:ascii="Times New Roman" w:hAnsi="Times New Roman"/>
          <w:sz w:val="24"/>
          <w:szCs w:val="24"/>
        </w:rPr>
        <w:t xml:space="preserve"> place to ensure monitoring and accountability. T</w:t>
      </w:r>
      <w:r w:rsidRPr="00146A3B">
        <w:rPr>
          <w:rFonts w:ascii="Times New Roman" w:hAnsi="Times New Roman"/>
          <w:sz w:val="24"/>
          <w:szCs w:val="24"/>
        </w:rPr>
        <w:t>his district action plan has been framed with the focus on planning, inter-</w:t>
      </w:r>
      <w:proofErr w:type="spellStart"/>
      <w:r w:rsidRPr="00146A3B">
        <w:rPr>
          <w:rFonts w:ascii="Times New Roman" w:hAnsi="Times New Roman"/>
          <w:sz w:val="24"/>
          <w:szCs w:val="24"/>
        </w:rPr>
        <w:t>sectoral</w:t>
      </w:r>
      <w:proofErr w:type="spellEnd"/>
      <w:r w:rsidRPr="00146A3B">
        <w:rPr>
          <w:rFonts w:ascii="Times New Roman" w:hAnsi="Times New Roman"/>
          <w:sz w:val="24"/>
          <w:szCs w:val="24"/>
        </w:rPr>
        <w:t xml:space="preserve"> convergence, implementation of the quality health activities with the vision</w:t>
      </w:r>
      <w:r>
        <w:rPr>
          <w:rFonts w:ascii="Times New Roman" w:hAnsi="Times New Roman"/>
          <w:sz w:val="24"/>
          <w:szCs w:val="24"/>
        </w:rPr>
        <w:t xml:space="preserve"> for better coverage during 2020– 2021</w:t>
      </w:r>
      <w:r w:rsidRPr="00146A3B">
        <w:rPr>
          <w:rFonts w:ascii="Times New Roman" w:hAnsi="Times New Roman"/>
          <w:sz w:val="24"/>
          <w:szCs w:val="24"/>
        </w:rPr>
        <w:t>.</w:t>
      </w:r>
    </w:p>
    <w:p w:rsidR="006B7F5F" w:rsidRDefault="006B7F5F" w:rsidP="006B05EA">
      <w:pPr>
        <w:spacing w:after="0" w:line="240" w:lineRule="auto"/>
        <w:ind w:firstLine="720"/>
        <w:jc w:val="both"/>
        <w:outlineLvl w:val="0"/>
        <w:rPr>
          <w:rFonts w:ascii="Times New Roman" w:hAnsi="Times New Roman"/>
          <w:sz w:val="24"/>
          <w:szCs w:val="24"/>
        </w:rPr>
      </w:pPr>
    </w:p>
    <w:p w:rsidR="006B7F5F" w:rsidRDefault="006B7F5F" w:rsidP="006B05EA">
      <w:pPr>
        <w:spacing w:after="0" w:line="240" w:lineRule="auto"/>
        <w:ind w:firstLine="720"/>
        <w:jc w:val="both"/>
        <w:outlineLvl w:val="0"/>
        <w:rPr>
          <w:rFonts w:ascii="Times New Roman" w:hAnsi="Times New Roman"/>
          <w:sz w:val="24"/>
          <w:szCs w:val="24"/>
        </w:rPr>
      </w:pPr>
    </w:p>
    <w:p w:rsidR="006B7F5F" w:rsidRDefault="006B7F5F" w:rsidP="006B05EA">
      <w:pPr>
        <w:spacing w:after="0" w:line="240" w:lineRule="auto"/>
        <w:ind w:firstLine="720"/>
        <w:jc w:val="both"/>
        <w:outlineLvl w:val="0"/>
        <w:rPr>
          <w:rFonts w:ascii="Times New Roman" w:hAnsi="Times New Roman"/>
          <w:sz w:val="24"/>
          <w:szCs w:val="24"/>
        </w:rPr>
      </w:pPr>
    </w:p>
    <w:p w:rsidR="006B7F5F" w:rsidRDefault="006B7F5F" w:rsidP="006B05EA">
      <w:pPr>
        <w:spacing w:after="0" w:line="240" w:lineRule="auto"/>
        <w:ind w:firstLine="720"/>
        <w:jc w:val="both"/>
        <w:outlineLvl w:val="0"/>
        <w:rPr>
          <w:rFonts w:ascii="Times New Roman" w:hAnsi="Times New Roman"/>
          <w:sz w:val="24"/>
          <w:szCs w:val="24"/>
        </w:rPr>
      </w:pPr>
    </w:p>
    <w:p w:rsidR="006B7F5F" w:rsidRDefault="006B7F5F" w:rsidP="006B05EA">
      <w:pPr>
        <w:spacing w:after="0" w:line="240" w:lineRule="auto"/>
        <w:ind w:firstLine="720"/>
        <w:jc w:val="both"/>
        <w:outlineLvl w:val="0"/>
        <w:rPr>
          <w:rFonts w:ascii="Times New Roman" w:hAnsi="Times New Roman"/>
          <w:sz w:val="24"/>
          <w:szCs w:val="24"/>
        </w:rPr>
      </w:pPr>
    </w:p>
    <w:p w:rsidR="006B7F5F" w:rsidRDefault="006B7F5F" w:rsidP="006B05EA">
      <w:pPr>
        <w:spacing w:after="0" w:line="240" w:lineRule="auto"/>
        <w:ind w:firstLine="720"/>
        <w:jc w:val="both"/>
        <w:outlineLvl w:val="0"/>
        <w:rPr>
          <w:rFonts w:ascii="Times New Roman" w:hAnsi="Times New Roman"/>
          <w:sz w:val="24"/>
          <w:szCs w:val="24"/>
        </w:rPr>
      </w:pPr>
    </w:p>
    <w:p w:rsidR="006B7F5F" w:rsidRPr="00146A3B" w:rsidRDefault="006B7F5F" w:rsidP="006B05EA">
      <w:pPr>
        <w:spacing w:after="0" w:line="240" w:lineRule="auto"/>
        <w:ind w:firstLine="720"/>
        <w:jc w:val="both"/>
        <w:outlineLvl w:val="0"/>
        <w:rPr>
          <w:rFonts w:ascii="Times New Roman" w:hAnsi="Times New Roman"/>
          <w:sz w:val="24"/>
          <w:szCs w:val="24"/>
        </w:rPr>
      </w:pPr>
    </w:p>
    <w:p w:rsidR="006B05EA" w:rsidRDefault="006B05EA" w:rsidP="006B05EA">
      <w:pPr>
        <w:pStyle w:val="NormalWeb"/>
        <w:spacing w:before="0" w:beforeAutospacing="0" w:after="0" w:afterAutospacing="0"/>
        <w:rPr>
          <w:rStyle w:val="Strong"/>
          <w:sz w:val="28"/>
        </w:rPr>
      </w:pPr>
    </w:p>
    <w:p w:rsidR="006B05EA" w:rsidRPr="004C2E78" w:rsidRDefault="006B05EA" w:rsidP="006B05EA">
      <w:pPr>
        <w:pStyle w:val="NormalWeb"/>
        <w:spacing w:before="0" w:beforeAutospacing="0" w:after="0" w:afterAutospacing="0"/>
        <w:rPr>
          <w:rStyle w:val="Strong"/>
          <w:sz w:val="28"/>
        </w:rPr>
      </w:pPr>
      <w:r w:rsidRPr="004C2E78">
        <w:rPr>
          <w:rStyle w:val="Strong"/>
          <w:sz w:val="28"/>
        </w:rPr>
        <w:t>2. BACKGROUND</w:t>
      </w:r>
    </w:p>
    <w:p w:rsidR="006B05EA" w:rsidRPr="004C2E78" w:rsidRDefault="006B05EA" w:rsidP="006B05EA">
      <w:pPr>
        <w:pStyle w:val="NormalWeb"/>
        <w:spacing w:before="0" w:beforeAutospacing="0" w:after="0" w:afterAutospacing="0"/>
        <w:rPr>
          <w:rStyle w:val="Strong"/>
          <w:sz w:val="28"/>
        </w:rPr>
      </w:pPr>
    </w:p>
    <w:p w:rsidR="006B05EA" w:rsidRDefault="006B05EA" w:rsidP="006B05EA">
      <w:pPr>
        <w:pStyle w:val="NormalWeb"/>
        <w:spacing w:before="0" w:beforeAutospacing="0" w:after="0" w:afterAutospacing="0"/>
        <w:ind w:firstLine="720"/>
        <w:jc w:val="both"/>
      </w:pPr>
      <w:proofErr w:type="spellStart"/>
      <w:r w:rsidRPr="004C2E78">
        <w:rPr>
          <w:rStyle w:val="Strong"/>
        </w:rPr>
        <w:t>Kohima</w:t>
      </w:r>
      <w:proofErr w:type="spellEnd"/>
      <w:r w:rsidRPr="004C2E78">
        <w:rPr>
          <w:rStyle w:val="Strong"/>
        </w:rPr>
        <w:t xml:space="preserve">, </w:t>
      </w:r>
      <w:r w:rsidRPr="004C2E78">
        <w:t xml:space="preserve">situated in the south at an altitude of 1444 m above sea level, occupies pride of place as the capital city of Nagaland. It is the ancestral home of the </w:t>
      </w:r>
      <w:proofErr w:type="spellStart"/>
      <w:r w:rsidRPr="004C2E78">
        <w:t>Angami</w:t>
      </w:r>
      <w:proofErr w:type="spellEnd"/>
      <w:r w:rsidRPr="004C2E78">
        <w:t xml:space="preserve"> and </w:t>
      </w:r>
      <w:proofErr w:type="spellStart"/>
      <w:r w:rsidRPr="004C2E78">
        <w:t>Rengma</w:t>
      </w:r>
      <w:proofErr w:type="spellEnd"/>
      <w:r w:rsidRPr="004C2E78">
        <w:t xml:space="preserve"> tribes. One of the eleven districts of the state, </w:t>
      </w:r>
      <w:proofErr w:type="spellStart"/>
      <w:r w:rsidRPr="004C2E78">
        <w:t>Kohima</w:t>
      </w:r>
      <w:proofErr w:type="spellEnd"/>
      <w:r w:rsidRPr="004C2E78">
        <w:t xml:space="preserve"> is the first seat of modern administration as the Headquarter of Naga Hills District (then under Assam) with the appointment of G.H. </w:t>
      </w:r>
      <w:proofErr w:type="spellStart"/>
      <w:r w:rsidRPr="004C2E78">
        <w:t>Damant</w:t>
      </w:r>
      <w:proofErr w:type="spellEnd"/>
      <w:r w:rsidRPr="004C2E78">
        <w:t xml:space="preserve"> as Political Officer in 1879.  </w:t>
      </w:r>
    </w:p>
    <w:p w:rsidR="006B05EA" w:rsidRPr="004C2E78" w:rsidRDefault="006B05EA" w:rsidP="006B05EA">
      <w:pPr>
        <w:pStyle w:val="NormalWeb"/>
        <w:spacing w:before="0" w:beforeAutospacing="0" w:after="0" w:afterAutospacing="0"/>
        <w:ind w:firstLine="720"/>
        <w:jc w:val="both"/>
      </w:pPr>
    </w:p>
    <w:p w:rsidR="006B05EA" w:rsidRDefault="006B05EA" w:rsidP="006B05EA">
      <w:pPr>
        <w:pStyle w:val="NormalWeb"/>
        <w:spacing w:before="0" w:beforeAutospacing="0" w:after="0" w:afterAutospacing="0"/>
        <w:ind w:firstLine="720"/>
        <w:jc w:val="both"/>
      </w:pPr>
      <w:r w:rsidRPr="004C2E78">
        <w:t xml:space="preserve">When  Nagaland  became  a   </w:t>
      </w:r>
      <w:proofErr w:type="spellStart"/>
      <w:r w:rsidRPr="004C2E78">
        <w:t>full</w:t>
      </w:r>
      <w:proofErr w:type="spellEnd"/>
      <w:r w:rsidRPr="004C2E78">
        <w:t xml:space="preserve">  fledged  state on  1st  December 1963, </w:t>
      </w:r>
      <w:proofErr w:type="spellStart"/>
      <w:r w:rsidRPr="004C2E78">
        <w:t>Kohima</w:t>
      </w:r>
      <w:proofErr w:type="spellEnd"/>
      <w:r w:rsidRPr="004C2E78">
        <w:t xml:space="preserve">  was christened  as the state capital. Since then, parts of </w:t>
      </w:r>
      <w:proofErr w:type="spellStart"/>
      <w:r w:rsidRPr="004C2E78">
        <w:t>Kohima</w:t>
      </w:r>
      <w:proofErr w:type="spellEnd"/>
      <w:r w:rsidRPr="004C2E78">
        <w:t xml:space="preserve"> have been carved out twice - once in 1973 to create </w:t>
      </w:r>
      <w:proofErr w:type="spellStart"/>
      <w:r w:rsidRPr="004C2E78">
        <w:t>Phek</w:t>
      </w:r>
      <w:proofErr w:type="spellEnd"/>
      <w:r w:rsidRPr="004C2E78">
        <w:t xml:space="preserve"> District and in 1998 when </w:t>
      </w:r>
      <w:proofErr w:type="spellStart"/>
      <w:r w:rsidRPr="004C2E78">
        <w:t>Dimapur</w:t>
      </w:r>
      <w:proofErr w:type="spellEnd"/>
      <w:r w:rsidRPr="004C2E78">
        <w:t xml:space="preserve"> was declared as a separate district. </w:t>
      </w:r>
    </w:p>
    <w:p w:rsidR="006B05EA" w:rsidRPr="004C2E78" w:rsidRDefault="006B05EA" w:rsidP="006B05EA">
      <w:pPr>
        <w:pStyle w:val="NormalWeb"/>
        <w:spacing w:before="0" w:beforeAutospacing="0" w:after="0" w:afterAutospacing="0"/>
        <w:ind w:firstLine="720"/>
        <w:jc w:val="both"/>
      </w:pPr>
      <w:r w:rsidRPr="004C2E78">
        <w:tab/>
      </w:r>
    </w:p>
    <w:p w:rsidR="006B05EA" w:rsidRDefault="006B05EA" w:rsidP="006B05EA">
      <w:pPr>
        <w:pStyle w:val="NormalWeb"/>
        <w:spacing w:before="0" w:beforeAutospacing="0" w:after="0" w:afterAutospacing="0"/>
        <w:ind w:firstLine="720"/>
        <w:jc w:val="both"/>
      </w:pPr>
      <w:proofErr w:type="spellStart"/>
      <w:r w:rsidRPr="004C2E78">
        <w:t>Kohima</w:t>
      </w:r>
      <w:proofErr w:type="spellEnd"/>
      <w:r w:rsidRPr="004C2E78">
        <w:t xml:space="preserve">  has  the  advantage  of  being  centrally located - being bounded by the state of Assam on the west, </w:t>
      </w:r>
      <w:proofErr w:type="spellStart"/>
      <w:r w:rsidRPr="004C2E78">
        <w:t>Wokha</w:t>
      </w:r>
      <w:proofErr w:type="spellEnd"/>
      <w:r w:rsidRPr="004C2E78">
        <w:t xml:space="preserve"> district on the north, </w:t>
      </w:r>
      <w:proofErr w:type="spellStart"/>
      <w:r w:rsidRPr="004C2E78">
        <w:t>Zunheboto</w:t>
      </w:r>
      <w:proofErr w:type="spellEnd"/>
      <w:r w:rsidRPr="004C2E78">
        <w:t xml:space="preserve"> and </w:t>
      </w:r>
      <w:proofErr w:type="spellStart"/>
      <w:r w:rsidRPr="004C2E78">
        <w:t>Phek</w:t>
      </w:r>
      <w:proofErr w:type="spellEnd"/>
      <w:r w:rsidRPr="004C2E78">
        <w:t xml:space="preserve"> districts on the east and Manipur state on the south. </w:t>
      </w:r>
      <w:proofErr w:type="spellStart"/>
      <w:r w:rsidRPr="004C2E78">
        <w:t>Kohima</w:t>
      </w:r>
      <w:proofErr w:type="spellEnd"/>
      <w:r w:rsidRPr="004C2E78">
        <w:t xml:space="preserve"> has an area of 3114 sq.km.</w:t>
      </w:r>
    </w:p>
    <w:p w:rsidR="006B05EA" w:rsidRPr="004C2E78" w:rsidRDefault="006B05EA" w:rsidP="006B05EA">
      <w:pPr>
        <w:pStyle w:val="NormalWeb"/>
        <w:spacing w:before="0" w:beforeAutospacing="0" w:after="0" w:afterAutospacing="0"/>
        <w:ind w:firstLine="720"/>
        <w:jc w:val="both"/>
      </w:pPr>
    </w:p>
    <w:p w:rsidR="006B05EA" w:rsidRDefault="006B05EA" w:rsidP="006B05EA">
      <w:pPr>
        <w:pStyle w:val="NormalWeb"/>
        <w:spacing w:before="0" w:beforeAutospacing="0" w:after="0" w:afterAutospacing="0"/>
        <w:ind w:firstLine="720"/>
        <w:jc w:val="both"/>
      </w:pPr>
      <w:proofErr w:type="spellStart"/>
      <w:r w:rsidRPr="004C2E78">
        <w:t>Kohima</w:t>
      </w:r>
      <w:proofErr w:type="spellEnd"/>
      <w:r w:rsidRPr="004C2E78">
        <w:t xml:space="preserve"> has a pleasant and moderate climate - not too cold in winters and pleasant summers. December and January     are the coldest months when frost occurs and in the higher   altitudes snowfall occurs occasionally. During the height of summers, from July-August,   temperature ranges an average of 80-90 Fahrenheit. Heavy rainfall occurs      during summer and </w:t>
      </w:r>
      <w:proofErr w:type="spellStart"/>
      <w:r w:rsidRPr="004C2E78">
        <w:t>Kohima</w:t>
      </w:r>
      <w:proofErr w:type="spellEnd"/>
      <w:r w:rsidRPr="004C2E78">
        <w:t xml:space="preserve"> receives an average annual rainfall of 2000 mm.</w:t>
      </w:r>
    </w:p>
    <w:p w:rsidR="006B05EA" w:rsidRPr="004C2E78" w:rsidRDefault="006B05EA" w:rsidP="006B05EA">
      <w:pPr>
        <w:pStyle w:val="NormalWeb"/>
        <w:spacing w:before="0" w:beforeAutospacing="0" w:after="0" w:afterAutospacing="0"/>
        <w:ind w:firstLine="720"/>
        <w:jc w:val="both"/>
      </w:pPr>
    </w:p>
    <w:p w:rsidR="006B05EA" w:rsidRDefault="006B05EA" w:rsidP="006B05EA">
      <w:pPr>
        <w:pStyle w:val="NormalWeb"/>
        <w:spacing w:before="0" w:beforeAutospacing="0" w:after="0" w:afterAutospacing="0"/>
        <w:ind w:firstLine="720"/>
        <w:jc w:val="both"/>
      </w:pPr>
      <w:r w:rsidRPr="004C2E78">
        <w:t xml:space="preserve">The </w:t>
      </w:r>
      <w:proofErr w:type="spellStart"/>
      <w:r w:rsidRPr="004C2E78">
        <w:rPr>
          <w:rStyle w:val="Strong"/>
        </w:rPr>
        <w:t>Angami</w:t>
      </w:r>
      <w:proofErr w:type="spellEnd"/>
      <w:r w:rsidRPr="004C2E78">
        <w:rPr>
          <w:rStyle w:val="Strong"/>
        </w:rPr>
        <w:t xml:space="preserve"> and </w:t>
      </w:r>
      <w:proofErr w:type="spellStart"/>
      <w:r w:rsidRPr="004C2E78">
        <w:rPr>
          <w:rStyle w:val="Strong"/>
        </w:rPr>
        <w:t>Rengma</w:t>
      </w:r>
      <w:proofErr w:type="spellEnd"/>
      <w:r w:rsidRPr="004C2E78">
        <w:rPr>
          <w:rStyle w:val="Strong"/>
        </w:rPr>
        <w:t xml:space="preserve"> tribe </w:t>
      </w:r>
      <w:r w:rsidRPr="004C2E78">
        <w:t>  mainly inhabit </w:t>
      </w:r>
      <w:proofErr w:type="spellStart"/>
      <w:r w:rsidRPr="004C2E78">
        <w:t>Kohima</w:t>
      </w:r>
      <w:proofErr w:type="spellEnd"/>
      <w:r w:rsidRPr="004C2E78">
        <w:t xml:space="preserve"> District.  However, </w:t>
      </w:r>
      <w:proofErr w:type="spellStart"/>
      <w:r w:rsidRPr="004C2E78">
        <w:t>Kohima</w:t>
      </w:r>
      <w:proofErr w:type="spellEnd"/>
      <w:r w:rsidRPr="004C2E78">
        <w:t xml:space="preserve"> being the capital city has a cosmopolitan mix of people from all the different communities of Nagaland. The total population of the district stands at </w:t>
      </w:r>
      <w:r>
        <w:t>267,988 (according to 201</w:t>
      </w:r>
      <w:r w:rsidRPr="004C2E78">
        <w:t xml:space="preserve">1 census). </w:t>
      </w:r>
    </w:p>
    <w:p w:rsidR="006B05EA" w:rsidRPr="004C2E78" w:rsidRDefault="006B05EA" w:rsidP="006B05EA">
      <w:pPr>
        <w:pStyle w:val="NormalWeb"/>
        <w:spacing w:before="0" w:beforeAutospacing="0" w:after="0" w:afterAutospacing="0"/>
        <w:ind w:firstLine="720"/>
        <w:jc w:val="both"/>
      </w:pPr>
    </w:p>
    <w:p w:rsidR="006B05EA" w:rsidRPr="004C2E78" w:rsidRDefault="006B05EA" w:rsidP="006B05EA">
      <w:pPr>
        <w:jc w:val="both"/>
        <w:rPr>
          <w:rFonts w:ascii="Times New Roman" w:hAnsi="Times New Roman"/>
          <w:b/>
          <w:sz w:val="24"/>
          <w:szCs w:val="24"/>
        </w:rPr>
      </w:pPr>
      <w:r w:rsidRPr="004C2E78">
        <w:rPr>
          <w:rFonts w:ascii="Times New Roman" w:hAnsi="Times New Roman"/>
          <w:sz w:val="24"/>
          <w:szCs w:val="24"/>
        </w:rPr>
        <w:tab/>
      </w:r>
      <w:proofErr w:type="spellStart"/>
      <w:r w:rsidRPr="004C2E78">
        <w:rPr>
          <w:rFonts w:ascii="Times New Roman" w:hAnsi="Times New Roman"/>
          <w:sz w:val="24"/>
          <w:szCs w:val="24"/>
        </w:rPr>
        <w:t>Kohima</w:t>
      </w:r>
      <w:proofErr w:type="spellEnd"/>
      <w:r w:rsidRPr="004C2E78">
        <w:rPr>
          <w:rFonts w:ascii="Times New Roman" w:hAnsi="Times New Roman"/>
          <w:sz w:val="24"/>
          <w:szCs w:val="24"/>
        </w:rPr>
        <w:t>, being the state capital, has fewer problems in regard to communication and transportation facilities.</w:t>
      </w:r>
      <w:r w:rsidRPr="004C2E78">
        <w:rPr>
          <w:rFonts w:ascii="Times New Roman" w:hAnsi="Times New Roman"/>
          <w:b/>
          <w:sz w:val="24"/>
          <w:szCs w:val="24"/>
        </w:rPr>
        <w:t xml:space="preserve"> </w:t>
      </w:r>
    </w:p>
    <w:p w:rsidR="006B05EA" w:rsidRPr="004C2E78" w:rsidRDefault="006B05EA" w:rsidP="006B05EA">
      <w:pPr>
        <w:jc w:val="both"/>
        <w:rPr>
          <w:rFonts w:ascii="Times New Roman" w:hAnsi="Times New Roman"/>
          <w:b/>
          <w:sz w:val="24"/>
          <w:szCs w:val="24"/>
        </w:rPr>
      </w:pPr>
    </w:p>
    <w:p w:rsidR="006B05EA" w:rsidRPr="004C2E78" w:rsidRDefault="006B05EA" w:rsidP="006B05EA">
      <w:pPr>
        <w:jc w:val="both"/>
        <w:rPr>
          <w:rFonts w:ascii="Times New Roman" w:hAnsi="Times New Roman"/>
          <w:b/>
          <w:sz w:val="28"/>
          <w:szCs w:val="24"/>
        </w:rPr>
      </w:pPr>
    </w:p>
    <w:p w:rsidR="006B05EA" w:rsidRPr="004C2E78" w:rsidRDefault="006B05EA" w:rsidP="006B05EA">
      <w:pPr>
        <w:jc w:val="both"/>
        <w:rPr>
          <w:rFonts w:ascii="Times New Roman" w:hAnsi="Times New Roman"/>
          <w:b/>
          <w:sz w:val="28"/>
          <w:szCs w:val="24"/>
        </w:rPr>
      </w:pPr>
    </w:p>
    <w:p w:rsidR="006B05EA" w:rsidRPr="004C2E78" w:rsidRDefault="006B05EA" w:rsidP="006B05EA">
      <w:pPr>
        <w:jc w:val="both"/>
        <w:rPr>
          <w:rFonts w:ascii="Times New Roman" w:hAnsi="Times New Roman"/>
          <w:b/>
          <w:sz w:val="28"/>
          <w:szCs w:val="24"/>
        </w:rPr>
      </w:pPr>
    </w:p>
    <w:p w:rsidR="006B05EA" w:rsidRDefault="006B05EA" w:rsidP="006B05EA">
      <w:pPr>
        <w:jc w:val="both"/>
        <w:rPr>
          <w:b/>
          <w:sz w:val="28"/>
          <w:szCs w:val="28"/>
        </w:rPr>
      </w:pPr>
    </w:p>
    <w:p w:rsidR="006B05EA" w:rsidRDefault="006B05EA" w:rsidP="006B05EA">
      <w:pPr>
        <w:jc w:val="both"/>
        <w:rPr>
          <w:b/>
          <w:sz w:val="28"/>
          <w:szCs w:val="28"/>
        </w:rPr>
      </w:pPr>
    </w:p>
    <w:p w:rsidR="006B05EA" w:rsidRDefault="006B05EA" w:rsidP="006B05EA">
      <w:pPr>
        <w:jc w:val="both"/>
        <w:rPr>
          <w:b/>
          <w:sz w:val="28"/>
          <w:szCs w:val="28"/>
        </w:rPr>
      </w:pPr>
    </w:p>
    <w:p w:rsidR="006B7F5F" w:rsidRDefault="006B7F5F" w:rsidP="006B05EA">
      <w:pPr>
        <w:jc w:val="both"/>
        <w:rPr>
          <w:b/>
          <w:sz w:val="28"/>
          <w:szCs w:val="28"/>
        </w:rPr>
      </w:pPr>
    </w:p>
    <w:p w:rsidR="006B7F5F" w:rsidRDefault="006B7F5F" w:rsidP="006B05EA">
      <w:pPr>
        <w:jc w:val="both"/>
        <w:rPr>
          <w:b/>
          <w:sz w:val="28"/>
          <w:szCs w:val="28"/>
        </w:rPr>
      </w:pPr>
    </w:p>
    <w:p w:rsidR="006B7F5F" w:rsidRDefault="006B7F5F" w:rsidP="006B05EA">
      <w:pPr>
        <w:jc w:val="both"/>
        <w:rPr>
          <w:b/>
          <w:sz w:val="28"/>
          <w:szCs w:val="28"/>
        </w:rPr>
      </w:pPr>
    </w:p>
    <w:p w:rsidR="006B7F5F" w:rsidRDefault="006B7F5F" w:rsidP="006B05EA">
      <w:pPr>
        <w:jc w:val="both"/>
        <w:rPr>
          <w:b/>
          <w:sz w:val="28"/>
          <w:szCs w:val="28"/>
        </w:rPr>
      </w:pPr>
    </w:p>
    <w:p w:rsidR="006B7F5F" w:rsidRDefault="006B7F5F" w:rsidP="006B05EA">
      <w:pPr>
        <w:jc w:val="both"/>
        <w:rPr>
          <w:b/>
          <w:sz w:val="28"/>
          <w:szCs w:val="28"/>
        </w:rPr>
      </w:pPr>
    </w:p>
    <w:p w:rsidR="006B7F5F" w:rsidRDefault="006B7F5F" w:rsidP="006B05EA">
      <w:pPr>
        <w:jc w:val="both"/>
        <w:rPr>
          <w:b/>
          <w:sz w:val="28"/>
          <w:szCs w:val="28"/>
        </w:rPr>
      </w:pPr>
    </w:p>
    <w:p w:rsidR="006B05EA" w:rsidRPr="004C2E78" w:rsidRDefault="006B05EA" w:rsidP="006B05EA">
      <w:pPr>
        <w:jc w:val="both"/>
        <w:rPr>
          <w:rFonts w:ascii="Times New Roman" w:hAnsi="Times New Roman"/>
          <w:b/>
          <w:sz w:val="28"/>
          <w:szCs w:val="28"/>
        </w:rPr>
      </w:pPr>
      <w:r w:rsidRPr="004C2E78">
        <w:rPr>
          <w:rFonts w:ascii="Times New Roman" w:hAnsi="Times New Roman"/>
          <w:b/>
          <w:sz w:val="28"/>
          <w:szCs w:val="28"/>
        </w:rPr>
        <w:t>MAP OF KOHIMA DISTRICT</w:t>
      </w:r>
    </w:p>
    <w:p w:rsidR="006B05EA" w:rsidRDefault="006B05EA" w:rsidP="006B05EA">
      <w:pPr>
        <w:jc w:val="both"/>
        <w:rPr>
          <w:b/>
          <w:sz w:val="28"/>
          <w:szCs w:val="28"/>
        </w:rPr>
      </w:pPr>
      <w:r>
        <w:rPr>
          <w:b/>
          <w:noProof/>
          <w:sz w:val="28"/>
          <w:szCs w:val="28"/>
          <w:lang w:val="en-US" w:eastAsia="en-US"/>
        </w:rPr>
        <w:drawing>
          <wp:inline distT="0" distB="0" distL="0" distR="0">
            <wp:extent cx="5734050" cy="5715000"/>
            <wp:effectExtent l="19050" t="0" r="0" b="0"/>
            <wp:docPr id="1" name="Picture 1" descr="C:\Users\THOMAS KEPPEN\Contacts\Documents\KMA DISTRICT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OMAS KEPPEN\Contacts\Documents\KMA DISTRICT MAP.jpg"/>
                    <pic:cNvPicPr>
                      <a:picLocks noChangeAspect="1" noChangeArrowheads="1"/>
                    </pic:cNvPicPr>
                  </pic:nvPicPr>
                  <pic:blipFill>
                    <a:blip r:embed="rId6"/>
                    <a:srcRect/>
                    <a:stretch>
                      <a:fillRect/>
                    </a:stretch>
                  </pic:blipFill>
                  <pic:spPr bwMode="auto">
                    <a:xfrm>
                      <a:off x="0" y="0"/>
                      <a:ext cx="5734050" cy="5715000"/>
                    </a:xfrm>
                    <a:prstGeom prst="rect">
                      <a:avLst/>
                    </a:prstGeom>
                    <a:noFill/>
                    <a:ln w="9525">
                      <a:noFill/>
                      <a:miter lim="800000"/>
                      <a:headEnd/>
                      <a:tailEnd/>
                    </a:ln>
                  </pic:spPr>
                </pic:pic>
              </a:graphicData>
            </a:graphic>
          </wp:inline>
        </w:drawing>
      </w:r>
    </w:p>
    <w:p w:rsidR="006B05EA" w:rsidRDefault="006B05EA" w:rsidP="006B05EA"/>
    <w:p w:rsidR="006B05EA" w:rsidRDefault="006B05EA" w:rsidP="006B05EA"/>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05EA" w:rsidRDefault="006B05EA" w:rsidP="006B05EA">
      <w:pPr>
        <w:autoSpaceDE w:val="0"/>
        <w:autoSpaceDN w:val="0"/>
        <w:adjustRightInd w:val="0"/>
        <w:spacing w:after="0" w:line="240" w:lineRule="auto"/>
        <w:rPr>
          <w:rFonts w:ascii="Times New Roman" w:hAnsi="Times New Roman"/>
          <w:b/>
          <w:sz w:val="28"/>
          <w:szCs w:val="24"/>
        </w:rPr>
      </w:pPr>
    </w:p>
    <w:p w:rsidR="006B7F5F" w:rsidRDefault="006B7F5F" w:rsidP="006B05EA">
      <w:pPr>
        <w:autoSpaceDE w:val="0"/>
        <w:autoSpaceDN w:val="0"/>
        <w:adjustRightInd w:val="0"/>
        <w:spacing w:after="0" w:line="240" w:lineRule="auto"/>
        <w:rPr>
          <w:rFonts w:ascii="Times New Roman" w:hAnsi="Times New Roman"/>
          <w:b/>
          <w:sz w:val="28"/>
          <w:szCs w:val="24"/>
        </w:rPr>
      </w:pPr>
    </w:p>
    <w:p w:rsidR="006B7F5F" w:rsidRDefault="006B7F5F" w:rsidP="006B05EA">
      <w:pPr>
        <w:autoSpaceDE w:val="0"/>
        <w:autoSpaceDN w:val="0"/>
        <w:adjustRightInd w:val="0"/>
        <w:spacing w:after="0" w:line="240" w:lineRule="auto"/>
        <w:rPr>
          <w:rFonts w:ascii="Times New Roman" w:hAnsi="Times New Roman"/>
          <w:b/>
          <w:sz w:val="28"/>
          <w:szCs w:val="24"/>
        </w:rPr>
      </w:pPr>
    </w:p>
    <w:p w:rsidR="006B7F5F" w:rsidRDefault="006B7F5F" w:rsidP="006B05EA">
      <w:pPr>
        <w:autoSpaceDE w:val="0"/>
        <w:autoSpaceDN w:val="0"/>
        <w:adjustRightInd w:val="0"/>
        <w:spacing w:after="0" w:line="240" w:lineRule="auto"/>
        <w:rPr>
          <w:rFonts w:ascii="Times New Roman" w:hAnsi="Times New Roman"/>
          <w:b/>
          <w:sz w:val="28"/>
          <w:szCs w:val="24"/>
        </w:rPr>
      </w:pPr>
    </w:p>
    <w:p w:rsidR="006B7F5F" w:rsidRDefault="006B7F5F" w:rsidP="006B05EA">
      <w:pPr>
        <w:autoSpaceDE w:val="0"/>
        <w:autoSpaceDN w:val="0"/>
        <w:adjustRightInd w:val="0"/>
        <w:spacing w:after="0" w:line="240" w:lineRule="auto"/>
        <w:rPr>
          <w:rFonts w:ascii="Times New Roman" w:hAnsi="Times New Roman"/>
          <w:b/>
          <w:sz w:val="28"/>
          <w:szCs w:val="24"/>
        </w:rPr>
      </w:pPr>
    </w:p>
    <w:p w:rsidR="006B05EA" w:rsidRPr="00AD0488" w:rsidRDefault="006B05EA" w:rsidP="006B05EA">
      <w:pPr>
        <w:autoSpaceDE w:val="0"/>
        <w:autoSpaceDN w:val="0"/>
        <w:adjustRightInd w:val="0"/>
        <w:spacing w:after="0" w:line="240" w:lineRule="auto"/>
        <w:rPr>
          <w:rFonts w:ascii="Times New Roman" w:hAnsi="Times New Roman"/>
          <w:b/>
          <w:sz w:val="28"/>
          <w:szCs w:val="24"/>
        </w:rPr>
      </w:pPr>
      <w:r w:rsidRPr="00AD0488">
        <w:rPr>
          <w:rFonts w:ascii="Times New Roman" w:hAnsi="Times New Roman"/>
          <w:b/>
          <w:sz w:val="28"/>
          <w:szCs w:val="24"/>
        </w:rPr>
        <w:t>PLANNING PROCESS</w:t>
      </w:r>
    </w:p>
    <w:p w:rsidR="006B05EA" w:rsidRPr="00AD0488" w:rsidRDefault="006B05EA" w:rsidP="006B05EA">
      <w:pPr>
        <w:autoSpaceDE w:val="0"/>
        <w:autoSpaceDN w:val="0"/>
        <w:adjustRightInd w:val="0"/>
        <w:spacing w:after="0" w:line="240" w:lineRule="auto"/>
        <w:rPr>
          <w:rFonts w:ascii="Times New Roman" w:hAnsi="Times New Roman"/>
          <w:sz w:val="24"/>
          <w:szCs w:val="24"/>
        </w:rPr>
      </w:pPr>
    </w:p>
    <w:p w:rsidR="006B05EA" w:rsidRPr="00AD0488" w:rsidRDefault="006B05EA" w:rsidP="006B05EA">
      <w:pPr>
        <w:spacing w:after="0" w:line="240" w:lineRule="auto"/>
        <w:ind w:firstLine="720"/>
        <w:jc w:val="both"/>
        <w:rPr>
          <w:rFonts w:ascii="Times New Roman" w:hAnsi="Times New Roman"/>
          <w:sz w:val="24"/>
          <w:szCs w:val="24"/>
        </w:rPr>
      </w:pPr>
      <w:r w:rsidRPr="00AD0488">
        <w:rPr>
          <w:rFonts w:ascii="Times New Roman" w:hAnsi="Times New Roman"/>
          <w:sz w:val="24"/>
          <w:szCs w:val="24"/>
        </w:rPr>
        <w:t xml:space="preserve">The </w:t>
      </w:r>
      <w:proofErr w:type="spellStart"/>
      <w:r w:rsidRPr="00AD0488">
        <w:rPr>
          <w:rFonts w:ascii="Times New Roman" w:hAnsi="Times New Roman"/>
          <w:sz w:val="24"/>
          <w:szCs w:val="24"/>
        </w:rPr>
        <w:t>Kohima</w:t>
      </w:r>
      <w:proofErr w:type="spellEnd"/>
      <w:r w:rsidRPr="00AD0488">
        <w:rPr>
          <w:rFonts w:ascii="Times New Roman" w:hAnsi="Times New Roman"/>
          <w:sz w:val="24"/>
          <w:szCs w:val="24"/>
        </w:rPr>
        <w:t xml:space="preserve"> District Health Action Plan planning process was prepared following a decentralized participatory bottom-up approach which began with consultations with block stakeholder groups, Core Group members and village communities in all villages of each Block of the District. </w:t>
      </w:r>
      <w:r>
        <w:rPr>
          <w:rFonts w:ascii="Times New Roman" w:hAnsi="Times New Roman"/>
          <w:sz w:val="24"/>
          <w:szCs w:val="24"/>
        </w:rPr>
        <w:t>Based on the feedback from the stake holders at the village level, t</w:t>
      </w:r>
      <w:r w:rsidRPr="00AD0488">
        <w:rPr>
          <w:rFonts w:ascii="Times New Roman" w:hAnsi="Times New Roman"/>
          <w:sz w:val="24"/>
          <w:szCs w:val="24"/>
        </w:rPr>
        <w:t>he Village Health Action Plan</w:t>
      </w:r>
      <w:r>
        <w:rPr>
          <w:rFonts w:ascii="Times New Roman" w:hAnsi="Times New Roman"/>
          <w:sz w:val="24"/>
          <w:szCs w:val="24"/>
        </w:rPr>
        <w:t xml:space="preserve"> from 10 selected villages</w:t>
      </w:r>
      <w:r w:rsidRPr="00AD0488">
        <w:rPr>
          <w:rFonts w:ascii="Times New Roman" w:hAnsi="Times New Roman"/>
          <w:sz w:val="24"/>
          <w:szCs w:val="24"/>
        </w:rPr>
        <w:t xml:space="preserve"> and </w:t>
      </w:r>
      <w:r>
        <w:rPr>
          <w:rFonts w:ascii="Times New Roman" w:hAnsi="Times New Roman"/>
          <w:sz w:val="24"/>
          <w:szCs w:val="24"/>
        </w:rPr>
        <w:t xml:space="preserve">5 </w:t>
      </w:r>
      <w:r w:rsidRPr="00AD0488">
        <w:rPr>
          <w:rFonts w:ascii="Times New Roman" w:hAnsi="Times New Roman"/>
          <w:sz w:val="24"/>
          <w:szCs w:val="24"/>
        </w:rPr>
        <w:t>Block H</w:t>
      </w:r>
      <w:r>
        <w:rPr>
          <w:rFonts w:ascii="Times New Roman" w:hAnsi="Times New Roman"/>
          <w:sz w:val="24"/>
          <w:szCs w:val="24"/>
        </w:rPr>
        <w:t xml:space="preserve">ealth Action Plan </w:t>
      </w:r>
      <w:proofErr w:type="gramStart"/>
      <w:r>
        <w:rPr>
          <w:rFonts w:ascii="Times New Roman" w:hAnsi="Times New Roman"/>
          <w:sz w:val="24"/>
          <w:szCs w:val="24"/>
        </w:rPr>
        <w:t>were</w:t>
      </w:r>
      <w:proofErr w:type="gramEnd"/>
      <w:r>
        <w:rPr>
          <w:rFonts w:ascii="Times New Roman" w:hAnsi="Times New Roman"/>
          <w:sz w:val="24"/>
          <w:szCs w:val="24"/>
        </w:rPr>
        <w:t xml:space="preserve"> received.</w:t>
      </w:r>
    </w:p>
    <w:p w:rsidR="006B05EA" w:rsidRPr="00AD0488" w:rsidRDefault="006B05EA" w:rsidP="006B05EA">
      <w:pPr>
        <w:spacing w:after="0" w:line="240" w:lineRule="auto"/>
        <w:ind w:firstLine="720"/>
        <w:jc w:val="both"/>
        <w:rPr>
          <w:rFonts w:ascii="Times New Roman" w:hAnsi="Times New Roman"/>
          <w:sz w:val="24"/>
          <w:szCs w:val="24"/>
        </w:rPr>
      </w:pPr>
      <w:r w:rsidRPr="00AD0488">
        <w:rPr>
          <w:rFonts w:ascii="Times New Roman" w:hAnsi="Times New Roman"/>
          <w:sz w:val="24"/>
          <w:szCs w:val="24"/>
        </w:rPr>
        <w:t xml:space="preserve"> The base line health data for preparation of the District Health Action Plan was obtained from the following surveys conducted:</w:t>
      </w:r>
    </w:p>
    <w:p w:rsidR="006B05EA" w:rsidRPr="00AD0488" w:rsidRDefault="006B05EA" w:rsidP="006B05EA">
      <w:pPr>
        <w:numPr>
          <w:ilvl w:val="1"/>
          <w:numId w:val="4"/>
        </w:numPr>
        <w:spacing w:after="0" w:line="240" w:lineRule="auto"/>
        <w:jc w:val="both"/>
        <w:rPr>
          <w:rFonts w:ascii="Times New Roman" w:hAnsi="Times New Roman"/>
          <w:sz w:val="24"/>
          <w:szCs w:val="24"/>
        </w:rPr>
      </w:pPr>
      <w:r w:rsidRPr="00AD0488">
        <w:rPr>
          <w:rFonts w:ascii="Times New Roman" w:hAnsi="Times New Roman"/>
          <w:sz w:val="24"/>
          <w:szCs w:val="24"/>
        </w:rPr>
        <w:t>Facility surveys were conducted in all the health facilities (</w:t>
      </w:r>
      <w:r>
        <w:rPr>
          <w:rFonts w:ascii="Times New Roman" w:hAnsi="Times New Roman"/>
          <w:sz w:val="24"/>
          <w:szCs w:val="24"/>
        </w:rPr>
        <w:t xml:space="preserve">1 DH, </w:t>
      </w:r>
      <w:r w:rsidRPr="00AD0488">
        <w:rPr>
          <w:rFonts w:ascii="Times New Roman" w:hAnsi="Times New Roman"/>
          <w:sz w:val="24"/>
          <w:szCs w:val="24"/>
        </w:rPr>
        <w:t xml:space="preserve">3 CHC, </w:t>
      </w:r>
      <w:r>
        <w:rPr>
          <w:rFonts w:ascii="Times New Roman" w:hAnsi="Times New Roman"/>
          <w:sz w:val="24"/>
          <w:szCs w:val="24"/>
        </w:rPr>
        <w:t xml:space="preserve">13 PHC, 2 UPHC </w:t>
      </w:r>
      <w:r w:rsidRPr="00AD0488">
        <w:rPr>
          <w:rFonts w:ascii="Times New Roman" w:hAnsi="Times New Roman"/>
          <w:sz w:val="24"/>
          <w:szCs w:val="24"/>
        </w:rPr>
        <w:t>&amp; 40 SC), using the templates developed by Government of India. The inputs from these facility surveys were taken into Consideration while developing the Block Action Plan.</w:t>
      </w:r>
    </w:p>
    <w:p w:rsidR="006B05EA" w:rsidRPr="00AD0488" w:rsidRDefault="006B05EA" w:rsidP="006B05EA">
      <w:pPr>
        <w:numPr>
          <w:ilvl w:val="1"/>
          <w:numId w:val="4"/>
        </w:numPr>
        <w:spacing w:after="0" w:line="240" w:lineRule="auto"/>
        <w:jc w:val="both"/>
        <w:rPr>
          <w:rFonts w:ascii="Times New Roman" w:hAnsi="Times New Roman"/>
          <w:sz w:val="24"/>
          <w:szCs w:val="24"/>
        </w:rPr>
      </w:pPr>
      <w:r>
        <w:rPr>
          <w:rFonts w:ascii="Times New Roman" w:hAnsi="Times New Roman"/>
          <w:sz w:val="24"/>
          <w:szCs w:val="24"/>
        </w:rPr>
        <w:t>VHAP was prepared for 10</w:t>
      </w:r>
      <w:r w:rsidRPr="00AD0488">
        <w:rPr>
          <w:rFonts w:ascii="Times New Roman" w:hAnsi="Times New Roman"/>
          <w:sz w:val="24"/>
          <w:szCs w:val="24"/>
        </w:rPr>
        <w:t xml:space="preserve"> villages by conducting Group </w:t>
      </w:r>
      <w:proofErr w:type="gramStart"/>
      <w:r w:rsidRPr="00AD0488">
        <w:rPr>
          <w:rFonts w:ascii="Times New Roman" w:hAnsi="Times New Roman"/>
          <w:sz w:val="24"/>
          <w:szCs w:val="24"/>
        </w:rPr>
        <w:t>Discussion,</w:t>
      </w:r>
      <w:proofErr w:type="gramEnd"/>
      <w:r w:rsidRPr="00AD0488">
        <w:rPr>
          <w:rFonts w:ascii="Times New Roman" w:hAnsi="Times New Roman"/>
          <w:sz w:val="24"/>
          <w:szCs w:val="24"/>
        </w:rPr>
        <w:t xml:space="preserve"> and interviews with key stakeholders to promote community participation. Points of action for the identified health problems were then </w:t>
      </w:r>
      <w:r>
        <w:rPr>
          <w:rFonts w:ascii="Times New Roman" w:hAnsi="Times New Roman"/>
          <w:sz w:val="24"/>
          <w:szCs w:val="24"/>
        </w:rPr>
        <w:t>incorporated</w:t>
      </w:r>
      <w:r w:rsidRPr="00AD0488">
        <w:rPr>
          <w:rFonts w:ascii="Times New Roman" w:hAnsi="Times New Roman"/>
          <w:sz w:val="24"/>
          <w:szCs w:val="24"/>
        </w:rPr>
        <w:t xml:space="preserve"> during the same discussion. </w:t>
      </w:r>
    </w:p>
    <w:p w:rsidR="006B05EA" w:rsidRPr="00AD0488" w:rsidRDefault="006B05EA" w:rsidP="006B05EA">
      <w:pPr>
        <w:spacing w:after="0" w:line="240" w:lineRule="auto"/>
        <w:ind w:firstLine="720"/>
        <w:jc w:val="both"/>
        <w:rPr>
          <w:rFonts w:ascii="Times New Roman" w:hAnsi="Times New Roman"/>
          <w:sz w:val="24"/>
          <w:szCs w:val="24"/>
        </w:rPr>
      </w:pPr>
      <w:r w:rsidRPr="00AD0488">
        <w:rPr>
          <w:rFonts w:ascii="Times New Roman" w:hAnsi="Times New Roman"/>
          <w:sz w:val="24"/>
          <w:szCs w:val="24"/>
        </w:rPr>
        <w:t xml:space="preserve">The District Planning Team provided technical oversight and strategic vision for the process of development of District </w:t>
      </w:r>
      <w:r>
        <w:rPr>
          <w:rFonts w:ascii="Times New Roman" w:hAnsi="Times New Roman"/>
          <w:sz w:val="24"/>
          <w:szCs w:val="24"/>
        </w:rPr>
        <w:t>Health Action Plan.</w:t>
      </w:r>
    </w:p>
    <w:p w:rsidR="006B05EA" w:rsidRPr="00AD0488" w:rsidRDefault="006B05EA" w:rsidP="006B05EA">
      <w:pPr>
        <w:autoSpaceDE w:val="0"/>
        <w:autoSpaceDN w:val="0"/>
        <w:adjustRightInd w:val="0"/>
        <w:spacing w:after="0" w:line="240" w:lineRule="auto"/>
        <w:ind w:firstLine="720"/>
        <w:jc w:val="both"/>
        <w:rPr>
          <w:rFonts w:ascii="Times New Roman" w:hAnsi="Times New Roman"/>
          <w:sz w:val="24"/>
          <w:szCs w:val="24"/>
        </w:rPr>
      </w:pPr>
      <w:r w:rsidRPr="00AD0488">
        <w:rPr>
          <w:rFonts w:ascii="Times New Roman" w:hAnsi="Times New Roman"/>
          <w:sz w:val="24"/>
          <w:szCs w:val="24"/>
        </w:rPr>
        <w:t xml:space="preserve"> Assessment of overall situation of the District and development of broad framework for planning was done through a series of meetings</w:t>
      </w:r>
      <w:r>
        <w:rPr>
          <w:rFonts w:ascii="Times New Roman" w:hAnsi="Times New Roman"/>
          <w:sz w:val="24"/>
          <w:szCs w:val="24"/>
        </w:rPr>
        <w:t xml:space="preserve"> of the District Planning Team. </w:t>
      </w:r>
      <w:r w:rsidRPr="00AD0488">
        <w:rPr>
          <w:rFonts w:ascii="Times New Roman" w:hAnsi="Times New Roman"/>
          <w:sz w:val="24"/>
          <w:szCs w:val="24"/>
        </w:rPr>
        <w:t xml:space="preserve">This District Action Plan has been prepared through a </w:t>
      </w:r>
      <w:r>
        <w:rPr>
          <w:rFonts w:ascii="Times New Roman" w:hAnsi="Times New Roman"/>
          <w:sz w:val="24"/>
          <w:szCs w:val="24"/>
        </w:rPr>
        <w:t>long process of integration of t</w:t>
      </w:r>
      <w:r w:rsidRPr="00AD0488">
        <w:rPr>
          <w:rFonts w:ascii="Times New Roman" w:hAnsi="Times New Roman"/>
          <w:sz w:val="24"/>
          <w:szCs w:val="24"/>
        </w:rPr>
        <w:t xml:space="preserve">he Block Action Plans including Health Facility Surveys. Based on the inputs received from the Blocks, a draft of each chapter was developed after discussions. These were further improved upon through individual consultations with groups and nodal officers.  </w:t>
      </w:r>
    </w:p>
    <w:p w:rsidR="006B05EA" w:rsidRDefault="006B05EA" w:rsidP="006B05EA">
      <w:pPr>
        <w:spacing w:after="0"/>
        <w:ind w:firstLine="720"/>
        <w:jc w:val="both"/>
        <w:rPr>
          <w:rFonts w:ascii="Times New Roman" w:hAnsi="Times New Roman"/>
          <w:sz w:val="24"/>
          <w:szCs w:val="24"/>
        </w:rPr>
      </w:pPr>
      <w:r w:rsidRPr="00AD0488">
        <w:rPr>
          <w:rFonts w:ascii="Times New Roman" w:hAnsi="Times New Roman"/>
          <w:sz w:val="24"/>
          <w:szCs w:val="24"/>
        </w:rPr>
        <w:t>Based on the triangulation of data, the gaps were observed and the district proposed the following District Heath Action Plan.</w:t>
      </w:r>
    </w:p>
    <w:p w:rsidR="006B05EA" w:rsidRPr="00E269D1" w:rsidRDefault="006B05EA" w:rsidP="006B05EA">
      <w:pPr>
        <w:spacing w:after="0" w:line="240" w:lineRule="auto"/>
        <w:ind w:firstLine="720"/>
        <w:jc w:val="both"/>
        <w:rPr>
          <w:rFonts w:ascii="Times New Roman" w:hAnsi="Times New Roman"/>
          <w:sz w:val="24"/>
        </w:rPr>
      </w:pPr>
      <w:r w:rsidRPr="00E269D1">
        <w:rPr>
          <w:rFonts w:ascii="Times New Roman" w:hAnsi="Times New Roman"/>
          <w:sz w:val="24"/>
        </w:rPr>
        <w:t>The District Planning Team comprises of the following members:</w:t>
      </w:r>
    </w:p>
    <w:p w:rsidR="006B05EA" w:rsidRPr="00E269D1" w:rsidRDefault="006B05EA" w:rsidP="006B05EA">
      <w:pPr>
        <w:spacing w:after="0" w:line="240" w:lineRule="auto"/>
        <w:rPr>
          <w:rFonts w:ascii="Times New Roman" w:hAnsi="Times New Roman"/>
          <w:b/>
          <w:sz w:val="24"/>
          <w:szCs w:val="32"/>
        </w:rPr>
      </w:pP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sidRPr="00E269D1">
        <w:rPr>
          <w:rFonts w:ascii="Times New Roman" w:hAnsi="Times New Roman"/>
          <w:b/>
          <w:sz w:val="24"/>
          <w:szCs w:val="32"/>
        </w:rPr>
        <w:t xml:space="preserve">District Team   </w:t>
      </w:r>
      <w:r w:rsidRPr="00E269D1">
        <w:rPr>
          <w:rFonts w:ascii="Times New Roman" w:hAnsi="Times New Roman"/>
          <w:b/>
          <w:sz w:val="24"/>
          <w:szCs w:val="32"/>
        </w:rPr>
        <w:tab/>
        <w:t>:</w:t>
      </w:r>
      <w:r w:rsidRPr="00E269D1">
        <w:rPr>
          <w:rFonts w:ascii="Times New Roman" w:hAnsi="Times New Roman"/>
          <w:sz w:val="24"/>
          <w:szCs w:val="32"/>
        </w:rPr>
        <w:t xml:space="preserve"> </w:t>
      </w:r>
      <w:r w:rsidRPr="00E269D1">
        <w:rPr>
          <w:rFonts w:ascii="Times New Roman" w:hAnsi="Times New Roman"/>
          <w:sz w:val="24"/>
          <w:szCs w:val="32"/>
        </w:rPr>
        <w:tab/>
      </w:r>
      <w:r w:rsidRPr="00E269D1">
        <w:rPr>
          <w:rFonts w:ascii="Times New Roman" w:hAnsi="Times New Roman"/>
          <w:sz w:val="24"/>
        </w:rPr>
        <w:t>Chief Medical Officer</w:t>
      </w: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sidRPr="00E269D1">
        <w:rPr>
          <w:rFonts w:ascii="Times New Roman" w:hAnsi="Times New Roman"/>
          <w:b/>
          <w:sz w:val="24"/>
          <w:szCs w:val="32"/>
        </w:rPr>
        <w:tab/>
      </w:r>
      <w:r w:rsidRPr="00E269D1">
        <w:rPr>
          <w:rFonts w:ascii="Times New Roman" w:hAnsi="Times New Roman"/>
          <w:b/>
          <w:sz w:val="24"/>
          <w:szCs w:val="32"/>
        </w:rPr>
        <w:tab/>
      </w:r>
      <w:r w:rsidRPr="00E269D1">
        <w:rPr>
          <w:rFonts w:ascii="Times New Roman" w:hAnsi="Times New Roman"/>
          <w:sz w:val="24"/>
        </w:rPr>
        <w:t>Deputy Chief Medical Officer,</w:t>
      </w: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sidRPr="00E269D1">
        <w:rPr>
          <w:rFonts w:ascii="Times New Roman" w:hAnsi="Times New Roman"/>
          <w:sz w:val="24"/>
        </w:rPr>
        <w:tab/>
      </w:r>
      <w:r w:rsidRPr="00E269D1">
        <w:rPr>
          <w:rFonts w:ascii="Times New Roman" w:hAnsi="Times New Roman"/>
          <w:sz w:val="24"/>
        </w:rPr>
        <w:tab/>
        <w:t xml:space="preserve">All </w:t>
      </w:r>
      <w:r>
        <w:rPr>
          <w:rFonts w:ascii="Times New Roman" w:hAnsi="Times New Roman"/>
          <w:sz w:val="24"/>
        </w:rPr>
        <w:t xml:space="preserve">Vertical </w:t>
      </w:r>
      <w:r w:rsidRPr="00E269D1">
        <w:rPr>
          <w:rFonts w:ascii="Times New Roman" w:hAnsi="Times New Roman"/>
          <w:sz w:val="24"/>
        </w:rPr>
        <w:t>Programme Officers</w:t>
      </w: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Pr>
          <w:rFonts w:ascii="Times New Roman" w:hAnsi="Times New Roman"/>
          <w:sz w:val="24"/>
        </w:rPr>
        <w:tab/>
      </w:r>
      <w:r>
        <w:rPr>
          <w:rFonts w:ascii="Times New Roman" w:hAnsi="Times New Roman"/>
          <w:sz w:val="24"/>
        </w:rPr>
        <w:tab/>
        <w:t>DPMU Staffs</w:t>
      </w: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Pr>
          <w:rFonts w:ascii="Times New Roman" w:hAnsi="Times New Roman"/>
          <w:sz w:val="24"/>
        </w:rPr>
        <w:tab/>
      </w:r>
      <w:r>
        <w:rPr>
          <w:rFonts w:ascii="Times New Roman" w:hAnsi="Times New Roman"/>
          <w:sz w:val="24"/>
        </w:rPr>
        <w:tab/>
      </w:r>
      <w:r w:rsidRPr="00E269D1">
        <w:rPr>
          <w:rFonts w:ascii="Times New Roman" w:hAnsi="Times New Roman"/>
          <w:sz w:val="24"/>
        </w:rPr>
        <w:t>IDSP Staffs</w:t>
      </w:r>
    </w:p>
    <w:p w:rsidR="006B05EA" w:rsidRPr="00E269D1" w:rsidRDefault="006B05EA" w:rsidP="006B05EA">
      <w:pPr>
        <w:spacing w:after="0" w:line="240" w:lineRule="auto"/>
        <w:jc w:val="both"/>
        <w:rPr>
          <w:rFonts w:ascii="Times New Roman" w:hAnsi="Times New Roman"/>
          <w:sz w:val="24"/>
        </w:rPr>
      </w:pPr>
    </w:p>
    <w:p w:rsidR="006B05EA" w:rsidRPr="00E269D1" w:rsidRDefault="006B05EA" w:rsidP="006B05EA">
      <w:pPr>
        <w:tabs>
          <w:tab w:val="left" w:pos="2977"/>
        </w:tabs>
        <w:spacing w:after="0" w:line="240" w:lineRule="auto"/>
        <w:ind w:left="3600" w:hanging="3600"/>
        <w:jc w:val="both"/>
        <w:rPr>
          <w:rFonts w:ascii="Times New Roman" w:hAnsi="Times New Roman"/>
          <w:sz w:val="24"/>
        </w:rPr>
      </w:pPr>
      <w:r w:rsidRPr="00E269D1">
        <w:rPr>
          <w:rFonts w:ascii="Times New Roman" w:hAnsi="Times New Roman"/>
          <w:b/>
          <w:sz w:val="24"/>
        </w:rPr>
        <w:t>Block Support Team</w:t>
      </w:r>
      <w:r w:rsidRPr="00E269D1">
        <w:rPr>
          <w:rFonts w:ascii="Times New Roman" w:hAnsi="Times New Roman"/>
          <w:b/>
          <w:sz w:val="24"/>
        </w:rPr>
        <w:tab/>
        <w:t>:</w:t>
      </w:r>
      <w:r>
        <w:rPr>
          <w:rFonts w:ascii="Times New Roman" w:hAnsi="Times New Roman"/>
          <w:sz w:val="24"/>
        </w:rPr>
        <w:t xml:space="preserve"> </w:t>
      </w:r>
      <w:r>
        <w:rPr>
          <w:rFonts w:ascii="Times New Roman" w:hAnsi="Times New Roman"/>
          <w:sz w:val="24"/>
        </w:rPr>
        <w:tab/>
        <w:t xml:space="preserve">SMOs, MOICs, MOs, ANM’s, </w:t>
      </w:r>
      <w:proofErr w:type="gramStart"/>
      <w:r>
        <w:rPr>
          <w:rFonts w:ascii="Times New Roman" w:hAnsi="Times New Roman"/>
          <w:sz w:val="24"/>
        </w:rPr>
        <w:t>ASHA</w:t>
      </w:r>
      <w:proofErr w:type="gramEnd"/>
      <w:r>
        <w:rPr>
          <w:rFonts w:ascii="Times New Roman" w:hAnsi="Times New Roman"/>
          <w:sz w:val="24"/>
        </w:rPr>
        <w:t xml:space="preserve"> Coordinators </w:t>
      </w:r>
      <w:r w:rsidRPr="00E269D1">
        <w:rPr>
          <w:rFonts w:ascii="Times New Roman" w:hAnsi="Times New Roman"/>
          <w:sz w:val="24"/>
        </w:rPr>
        <w:t>&amp; BPMs</w:t>
      </w:r>
      <w:r>
        <w:rPr>
          <w:rFonts w:ascii="Times New Roman" w:hAnsi="Times New Roman"/>
          <w:sz w:val="24"/>
        </w:rPr>
        <w:t xml:space="preserve"> &amp; BAMs</w:t>
      </w:r>
      <w:r w:rsidRPr="00E269D1">
        <w:rPr>
          <w:rFonts w:ascii="Times New Roman" w:hAnsi="Times New Roman"/>
          <w:sz w:val="24"/>
        </w:rPr>
        <w:t xml:space="preserve"> (of concern Blocks)</w:t>
      </w:r>
      <w:r>
        <w:rPr>
          <w:rFonts w:ascii="Times New Roman" w:hAnsi="Times New Roman"/>
          <w:sz w:val="24"/>
        </w:rPr>
        <w:t>.</w:t>
      </w:r>
    </w:p>
    <w:p w:rsidR="006B05EA" w:rsidRDefault="006B05EA" w:rsidP="006B05EA"/>
    <w:p w:rsidR="006B05EA" w:rsidRPr="00F90243" w:rsidRDefault="006B05EA" w:rsidP="006B05EA">
      <w:pPr>
        <w:pStyle w:val="DAP"/>
        <w:jc w:val="left"/>
        <w:rPr>
          <w:rFonts w:ascii="Times New Roman" w:hAnsi="Times New Roman" w:cs="Times New Roman"/>
          <w:sz w:val="22"/>
          <w:szCs w:val="22"/>
          <w:lang w:val="en-IN"/>
        </w:rPr>
      </w:pPr>
    </w:p>
    <w:p w:rsidR="006B05EA" w:rsidRDefault="006B05EA" w:rsidP="006B05EA">
      <w:pPr>
        <w:pStyle w:val="DAP"/>
        <w:jc w:val="left"/>
        <w:rPr>
          <w:rFonts w:ascii="Times New Roman" w:hAnsi="Times New Roman" w:cs="Times New Roman"/>
          <w:sz w:val="22"/>
          <w:szCs w:val="22"/>
        </w:rPr>
      </w:pPr>
    </w:p>
    <w:p w:rsidR="006B05EA" w:rsidRDefault="006B05EA" w:rsidP="006B05EA">
      <w:pPr>
        <w:pStyle w:val="DAP"/>
        <w:jc w:val="left"/>
        <w:rPr>
          <w:rFonts w:ascii="Times New Roman" w:hAnsi="Times New Roman" w:cs="Times New Roman"/>
          <w:sz w:val="22"/>
          <w:szCs w:val="22"/>
        </w:rPr>
      </w:pPr>
    </w:p>
    <w:p w:rsidR="006B05EA" w:rsidRDefault="006B05EA" w:rsidP="006B05EA">
      <w:pPr>
        <w:pStyle w:val="NoSpacing"/>
        <w:rPr>
          <w:rFonts w:ascii="Times New Roman" w:hAnsi="Times New Roman"/>
          <w:b/>
          <w:sz w:val="28"/>
          <w:szCs w:val="24"/>
        </w:rPr>
      </w:pPr>
    </w:p>
    <w:p w:rsidR="006B05EA" w:rsidRDefault="006B05EA"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05EA" w:rsidRDefault="006B05EA" w:rsidP="006B05EA">
      <w:pPr>
        <w:pStyle w:val="NoSpacing"/>
        <w:rPr>
          <w:rFonts w:ascii="Times New Roman" w:hAnsi="Times New Roman"/>
          <w:b/>
          <w:sz w:val="28"/>
          <w:szCs w:val="24"/>
        </w:rPr>
      </w:pPr>
    </w:p>
    <w:p w:rsidR="006B05EA" w:rsidRDefault="006B05EA" w:rsidP="006B05EA">
      <w:pPr>
        <w:pStyle w:val="NoSpacing"/>
        <w:rPr>
          <w:rFonts w:ascii="Times New Roman" w:hAnsi="Times New Roman"/>
          <w:b/>
          <w:sz w:val="28"/>
          <w:szCs w:val="24"/>
        </w:rPr>
      </w:pPr>
    </w:p>
    <w:p w:rsidR="006B05EA" w:rsidRDefault="006B05EA" w:rsidP="006B05EA">
      <w:pPr>
        <w:pStyle w:val="NoSpacing"/>
        <w:rPr>
          <w:rFonts w:ascii="Times New Roman" w:hAnsi="Times New Roman"/>
          <w:b/>
          <w:sz w:val="28"/>
          <w:szCs w:val="24"/>
        </w:rPr>
      </w:pPr>
    </w:p>
    <w:p w:rsidR="006B05EA" w:rsidRDefault="006B05EA"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7F5F" w:rsidRDefault="006B7F5F" w:rsidP="006B05EA">
      <w:pPr>
        <w:pStyle w:val="NoSpacing"/>
        <w:rPr>
          <w:rFonts w:ascii="Times New Roman" w:hAnsi="Times New Roman"/>
          <w:b/>
          <w:sz w:val="28"/>
          <w:szCs w:val="24"/>
        </w:rPr>
      </w:pPr>
    </w:p>
    <w:p w:rsidR="006B05EA" w:rsidRPr="007F3C4A" w:rsidRDefault="006B05EA" w:rsidP="006B05EA">
      <w:pPr>
        <w:pStyle w:val="NoSpacing"/>
        <w:rPr>
          <w:rFonts w:ascii="Times New Roman" w:hAnsi="Times New Roman"/>
          <w:b/>
          <w:sz w:val="28"/>
          <w:szCs w:val="24"/>
        </w:rPr>
      </w:pPr>
      <w:r w:rsidRPr="007F3C4A">
        <w:rPr>
          <w:rFonts w:ascii="Times New Roman" w:hAnsi="Times New Roman"/>
          <w:b/>
          <w:sz w:val="28"/>
          <w:szCs w:val="24"/>
        </w:rPr>
        <w:t>SITUATIONAL ANALYSIS</w:t>
      </w:r>
    </w:p>
    <w:p w:rsidR="006B05EA" w:rsidRPr="00941B04" w:rsidRDefault="006B05EA" w:rsidP="006B05EA">
      <w:pPr>
        <w:pStyle w:val="NoSpacing"/>
        <w:rPr>
          <w:rFonts w:ascii="Times New Roman" w:hAnsi="Times New Roman"/>
          <w:b/>
          <w:sz w:val="24"/>
          <w:szCs w:val="24"/>
        </w:rPr>
      </w:pPr>
    </w:p>
    <w:p w:rsidR="006B05EA" w:rsidRPr="007F3C4A" w:rsidRDefault="006B05EA" w:rsidP="006B05EA">
      <w:pPr>
        <w:numPr>
          <w:ilvl w:val="0"/>
          <w:numId w:val="1"/>
        </w:numPr>
        <w:spacing w:after="0" w:line="240" w:lineRule="auto"/>
        <w:rPr>
          <w:rFonts w:ascii="Times New Roman" w:hAnsi="Times New Roman"/>
          <w:b/>
          <w:sz w:val="28"/>
          <w:szCs w:val="24"/>
        </w:rPr>
      </w:pPr>
      <w:r w:rsidRPr="007F3C4A">
        <w:rPr>
          <w:rFonts w:ascii="Times New Roman" w:hAnsi="Times New Roman"/>
          <w:b/>
          <w:sz w:val="28"/>
          <w:szCs w:val="24"/>
        </w:rPr>
        <w:t>ADMINISTRATIVE &amp; SOCIO-ECONOMIC CHARACTERISTICS OF THE DISTRICT</w:t>
      </w:r>
    </w:p>
    <w:p w:rsidR="006B05EA" w:rsidRPr="00941B04" w:rsidRDefault="006B05EA" w:rsidP="006B05EA">
      <w:pPr>
        <w:spacing w:after="0"/>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34"/>
        <w:gridCol w:w="4308"/>
      </w:tblGrid>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Administrative circles</w:t>
            </w:r>
          </w:p>
        </w:tc>
        <w:tc>
          <w:tcPr>
            <w:tcW w:w="4308" w:type="dxa"/>
          </w:tcPr>
          <w:p w:rsidR="006B05EA" w:rsidRPr="00F1304C" w:rsidRDefault="006B05EA" w:rsidP="0073438C">
            <w:pPr>
              <w:spacing w:after="0"/>
              <w:jc w:val="center"/>
              <w:rPr>
                <w:rFonts w:ascii="Times New Roman" w:hAnsi="Times New Roman"/>
                <w:sz w:val="24"/>
                <w:szCs w:val="24"/>
              </w:rPr>
            </w:pPr>
            <w:r w:rsidRPr="00F1304C">
              <w:rPr>
                <w:rFonts w:ascii="Times New Roman" w:hAnsi="Times New Roman"/>
                <w:sz w:val="24"/>
                <w:szCs w:val="24"/>
              </w:rPr>
              <w:t>9</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Towns</w:t>
            </w:r>
          </w:p>
        </w:tc>
        <w:tc>
          <w:tcPr>
            <w:tcW w:w="4308" w:type="dxa"/>
          </w:tcPr>
          <w:p w:rsidR="006B05EA" w:rsidRPr="00F1304C" w:rsidRDefault="006B05EA" w:rsidP="0073438C">
            <w:pPr>
              <w:spacing w:after="0"/>
              <w:jc w:val="center"/>
              <w:rPr>
                <w:rFonts w:ascii="Times New Roman" w:hAnsi="Times New Roman"/>
                <w:sz w:val="24"/>
                <w:szCs w:val="24"/>
              </w:rPr>
            </w:pPr>
            <w:r w:rsidRPr="00F1304C">
              <w:rPr>
                <w:rFonts w:ascii="Times New Roman" w:hAnsi="Times New Roman"/>
                <w:sz w:val="24"/>
                <w:szCs w:val="24"/>
              </w:rPr>
              <w:t>3</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RD blocks</w:t>
            </w:r>
          </w:p>
        </w:tc>
        <w:tc>
          <w:tcPr>
            <w:tcW w:w="4308" w:type="dxa"/>
          </w:tcPr>
          <w:p w:rsidR="006B05EA" w:rsidRPr="00F1304C" w:rsidRDefault="006B05EA" w:rsidP="0073438C">
            <w:pPr>
              <w:spacing w:after="0"/>
              <w:jc w:val="center"/>
              <w:rPr>
                <w:rFonts w:ascii="Times New Roman" w:hAnsi="Times New Roman"/>
                <w:sz w:val="24"/>
                <w:szCs w:val="24"/>
              </w:rPr>
            </w:pPr>
            <w:r w:rsidRPr="00F1304C">
              <w:rPr>
                <w:rFonts w:ascii="Times New Roman" w:hAnsi="Times New Roman"/>
                <w:sz w:val="24"/>
                <w:szCs w:val="24"/>
              </w:rPr>
              <w:t>6</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villages</w:t>
            </w:r>
          </w:p>
        </w:tc>
        <w:tc>
          <w:tcPr>
            <w:tcW w:w="4308" w:type="dxa"/>
          </w:tcPr>
          <w:p w:rsidR="006B05EA" w:rsidRPr="00F1304C" w:rsidRDefault="006B05EA" w:rsidP="0073438C">
            <w:pPr>
              <w:spacing w:after="0"/>
              <w:jc w:val="center"/>
              <w:rPr>
                <w:rFonts w:ascii="Times New Roman" w:hAnsi="Times New Roman"/>
                <w:sz w:val="24"/>
                <w:szCs w:val="24"/>
              </w:rPr>
            </w:pPr>
            <w:r>
              <w:rPr>
                <w:rFonts w:ascii="Times New Roman" w:hAnsi="Times New Roman"/>
                <w:sz w:val="24"/>
                <w:szCs w:val="24"/>
              </w:rPr>
              <w:t>125</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Literacy Rate</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8A41BA">
              <w:rPr>
                <w:rFonts w:ascii="Times New Roman" w:hAnsi="Times New Roman"/>
                <w:sz w:val="24"/>
                <w:szCs w:val="24"/>
              </w:rPr>
              <w:t>85.23%</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Schools</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4931B9">
              <w:rPr>
                <w:rFonts w:ascii="Times New Roman" w:hAnsi="Times New Roman"/>
                <w:sz w:val="24"/>
                <w:szCs w:val="24"/>
              </w:rPr>
              <w:t>298</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Govt. Primary Schools</w:t>
            </w:r>
          </w:p>
        </w:tc>
        <w:tc>
          <w:tcPr>
            <w:tcW w:w="4308" w:type="dxa"/>
          </w:tcPr>
          <w:p w:rsidR="006B05EA" w:rsidRPr="001273EB" w:rsidRDefault="006B05EA" w:rsidP="0073438C">
            <w:pPr>
              <w:spacing w:after="0"/>
              <w:jc w:val="center"/>
              <w:rPr>
                <w:rFonts w:ascii="Times New Roman" w:hAnsi="Times New Roman"/>
                <w:sz w:val="24"/>
                <w:szCs w:val="24"/>
              </w:rPr>
            </w:pPr>
            <w:r w:rsidRPr="001273EB">
              <w:rPr>
                <w:rFonts w:ascii="Times New Roman" w:hAnsi="Times New Roman"/>
                <w:sz w:val="24"/>
                <w:szCs w:val="24"/>
              </w:rPr>
              <w:t>191</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xml:space="preserve">No. of </w:t>
            </w:r>
            <w:proofErr w:type="spellStart"/>
            <w:r w:rsidRPr="004D3DD3">
              <w:rPr>
                <w:rFonts w:ascii="Times New Roman" w:hAnsi="Times New Roman"/>
                <w:sz w:val="24"/>
                <w:szCs w:val="24"/>
              </w:rPr>
              <w:t>Anganwadi</w:t>
            </w:r>
            <w:proofErr w:type="spellEnd"/>
            <w:r w:rsidRPr="004D3DD3">
              <w:rPr>
                <w:rFonts w:ascii="Times New Roman" w:hAnsi="Times New Roman"/>
                <w:sz w:val="24"/>
                <w:szCs w:val="24"/>
              </w:rPr>
              <w:t xml:space="preserve"> </w:t>
            </w:r>
            <w:proofErr w:type="spellStart"/>
            <w:r w:rsidRPr="004D3DD3">
              <w:rPr>
                <w:rFonts w:ascii="Times New Roman" w:hAnsi="Times New Roman"/>
                <w:sz w:val="24"/>
                <w:szCs w:val="24"/>
              </w:rPr>
              <w:t>centers</w:t>
            </w:r>
            <w:proofErr w:type="spellEnd"/>
          </w:p>
        </w:tc>
        <w:tc>
          <w:tcPr>
            <w:tcW w:w="4308" w:type="dxa"/>
          </w:tcPr>
          <w:p w:rsidR="006B05EA" w:rsidRPr="001273EB" w:rsidRDefault="006B05EA" w:rsidP="0073438C">
            <w:pPr>
              <w:spacing w:after="0"/>
              <w:jc w:val="center"/>
              <w:rPr>
                <w:rFonts w:ascii="Times New Roman" w:hAnsi="Times New Roman"/>
                <w:sz w:val="24"/>
                <w:szCs w:val="24"/>
              </w:rPr>
            </w:pPr>
            <w:r w:rsidRPr="001273EB">
              <w:rPr>
                <w:rFonts w:ascii="Times New Roman" w:hAnsi="Times New Roman"/>
                <w:sz w:val="24"/>
                <w:szCs w:val="24"/>
              </w:rPr>
              <w:t>434</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ASHA’s</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F1304C">
              <w:rPr>
                <w:rFonts w:ascii="Times New Roman" w:hAnsi="Times New Roman"/>
                <w:sz w:val="24"/>
                <w:szCs w:val="24"/>
              </w:rPr>
              <w:t>133</w:t>
            </w:r>
            <w:r>
              <w:rPr>
                <w:rFonts w:ascii="Times New Roman" w:hAnsi="Times New Roman"/>
                <w:sz w:val="24"/>
                <w:szCs w:val="24"/>
              </w:rPr>
              <w:t xml:space="preserve"> (114 Rural, 19 Urban)</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VHCs</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F1304C">
              <w:rPr>
                <w:rFonts w:ascii="Times New Roman" w:hAnsi="Times New Roman"/>
                <w:sz w:val="24"/>
                <w:szCs w:val="24"/>
              </w:rPr>
              <w:t>94</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HCMC’s</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F1304C">
              <w:rPr>
                <w:rFonts w:ascii="Times New Roman" w:hAnsi="Times New Roman"/>
                <w:sz w:val="24"/>
                <w:szCs w:val="24"/>
              </w:rPr>
              <w:t>18</w:t>
            </w:r>
            <w:r>
              <w:rPr>
                <w:rFonts w:ascii="Times New Roman" w:hAnsi="Times New Roman"/>
                <w:sz w:val="24"/>
                <w:szCs w:val="24"/>
              </w:rPr>
              <w:t xml:space="preserve"> (16 Rural, 2 Urban)</w:t>
            </w:r>
          </w:p>
        </w:tc>
      </w:tr>
      <w:tr w:rsidR="006B05EA" w:rsidRPr="00230940"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Village with motor-able roads</w:t>
            </w:r>
          </w:p>
        </w:tc>
        <w:tc>
          <w:tcPr>
            <w:tcW w:w="4308" w:type="dxa"/>
          </w:tcPr>
          <w:p w:rsidR="006B05EA" w:rsidRPr="001F47CD" w:rsidRDefault="006B05EA" w:rsidP="0073438C">
            <w:pPr>
              <w:spacing w:after="0"/>
              <w:jc w:val="center"/>
              <w:rPr>
                <w:rFonts w:ascii="Times New Roman" w:hAnsi="Times New Roman"/>
                <w:sz w:val="24"/>
                <w:szCs w:val="24"/>
              </w:rPr>
            </w:pPr>
            <w:r w:rsidRPr="001F47CD">
              <w:rPr>
                <w:rFonts w:ascii="Times New Roman" w:hAnsi="Times New Roman"/>
                <w:sz w:val="24"/>
                <w:szCs w:val="24"/>
              </w:rPr>
              <w:t>125</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Village with electrification</w:t>
            </w:r>
          </w:p>
        </w:tc>
        <w:tc>
          <w:tcPr>
            <w:tcW w:w="4308" w:type="dxa"/>
          </w:tcPr>
          <w:p w:rsidR="006B05EA" w:rsidRPr="001F47CD" w:rsidRDefault="006B05EA" w:rsidP="0073438C">
            <w:pPr>
              <w:spacing w:after="0"/>
              <w:jc w:val="center"/>
              <w:rPr>
                <w:rFonts w:ascii="Times New Roman" w:hAnsi="Times New Roman"/>
                <w:sz w:val="24"/>
                <w:szCs w:val="24"/>
              </w:rPr>
            </w:pPr>
            <w:r w:rsidRPr="001F47CD">
              <w:rPr>
                <w:rFonts w:ascii="Times New Roman" w:hAnsi="Times New Roman"/>
                <w:sz w:val="24"/>
                <w:szCs w:val="24"/>
              </w:rPr>
              <w:t>125</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Village having safe drinking water supply</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BD734F">
              <w:rPr>
                <w:rFonts w:ascii="Times New Roman" w:hAnsi="Times New Roman"/>
                <w:sz w:val="24"/>
                <w:szCs w:val="24"/>
              </w:rPr>
              <w:t>80% (2001 HDI)</w:t>
            </w:r>
          </w:p>
        </w:tc>
      </w:tr>
      <w:tr w:rsidR="006B05EA" w:rsidRPr="004D3DD3" w:rsidTr="0073438C">
        <w:tc>
          <w:tcPr>
            <w:tcW w:w="4934"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of Toilet facility</w:t>
            </w:r>
          </w:p>
        </w:tc>
        <w:tc>
          <w:tcPr>
            <w:tcW w:w="4308" w:type="dxa"/>
          </w:tcPr>
          <w:p w:rsidR="006B05EA" w:rsidRPr="00F1304C" w:rsidRDefault="006B05EA" w:rsidP="0073438C">
            <w:pPr>
              <w:spacing w:after="0"/>
              <w:jc w:val="center"/>
              <w:rPr>
                <w:rFonts w:ascii="Times New Roman" w:hAnsi="Times New Roman"/>
                <w:sz w:val="24"/>
                <w:szCs w:val="24"/>
                <w:highlight w:val="yellow"/>
              </w:rPr>
            </w:pPr>
            <w:r w:rsidRPr="001F47CD">
              <w:rPr>
                <w:rFonts w:ascii="Times New Roman" w:hAnsi="Times New Roman"/>
                <w:sz w:val="24"/>
                <w:szCs w:val="24"/>
              </w:rPr>
              <w:t xml:space="preserve">100% </w:t>
            </w:r>
          </w:p>
        </w:tc>
      </w:tr>
    </w:tbl>
    <w:p w:rsidR="006B05EA" w:rsidRDefault="006B05EA" w:rsidP="006B05EA">
      <w:pPr>
        <w:spacing w:after="0"/>
        <w:rPr>
          <w:rFonts w:ascii="Times New Roman" w:hAnsi="Times New Roman"/>
          <w:sz w:val="24"/>
          <w:szCs w:val="24"/>
        </w:rPr>
      </w:pPr>
    </w:p>
    <w:p w:rsidR="006B7F5F" w:rsidRDefault="006B7F5F" w:rsidP="006B05EA">
      <w:pPr>
        <w:spacing w:after="0"/>
        <w:rPr>
          <w:rFonts w:ascii="Times New Roman" w:hAnsi="Times New Roman"/>
          <w:sz w:val="24"/>
          <w:szCs w:val="24"/>
        </w:rPr>
      </w:pPr>
    </w:p>
    <w:p w:rsidR="006B7F5F" w:rsidRPr="00941B04" w:rsidRDefault="006B7F5F" w:rsidP="006B05EA">
      <w:pPr>
        <w:spacing w:after="0"/>
        <w:rPr>
          <w:rFonts w:ascii="Times New Roman" w:hAnsi="Times New Roman"/>
          <w:sz w:val="24"/>
          <w:szCs w:val="24"/>
        </w:rPr>
      </w:pPr>
    </w:p>
    <w:p w:rsidR="006B05EA" w:rsidRPr="006B7F5F" w:rsidRDefault="006B05EA" w:rsidP="006B7F5F">
      <w:pPr>
        <w:numPr>
          <w:ilvl w:val="0"/>
          <w:numId w:val="1"/>
        </w:numPr>
        <w:spacing w:after="0" w:line="240" w:lineRule="auto"/>
        <w:rPr>
          <w:rFonts w:ascii="Times New Roman" w:hAnsi="Times New Roman"/>
          <w:b/>
          <w:sz w:val="28"/>
          <w:szCs w:val="24"/>
        </w:rPr>
      </w:pPr>
      <w:r w:rsidRPr="006B7F5F">
        <w:rPr>
          <w:rFonts w:ascii="Times New Roman" w:hAnsi="Times New Roman"/>
          <w:b/>
          <w:sz w:val="28"/>
          <w:szCs w:val="24"/>
        </w:rPr>
        <w:t>DEMOGRAPHIC PROFILE</w:t>
      </w:r>
    </w:p>
    <w:p w:rsidR="006B05EA" w:rsidRPr="00186007" w:rsidRDefault="006B05EA" w:rsidP="006B05EA">
      <w:pPr>
        <w:spacing w:after="0" w:line="240" w:lineRule="auto"/>
        <w:ind w:left="720"/>
        <w:rPr>
          <w:rFonts w:ascii="Times New Roman" w:hAnsi="Times New Roman"/>
          <w:b/>
          <w:sz w:val="28"/>
          <w:szCs w:val="24"/>
        </w:rPr>
      </w:pPr>
    </w:p>
    <w:tbl>
      <w:tblPr>
        <w:tblW w:w="98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46"/>
        <w:gridCol w:w="3325"/>
        <w:gridCol w:w="3042"/>
      </w:tblGrid>
      <w:tr w:rsidR="006B05EA" w:rsidRPr="004D3DD3" w:rsidTr="0073438C">
        <w:tc>
          <w:tcPr>
            <w:tcW w:w="3446" w:type="dxa"/>
          </w:tcPr>
          <w:p w:rsidR="006B05EA" w:rsidRPr="00206D31" w:rsidRDefault="006B05EA" w:rsidP="0073438C">
            <w:pPr>
              <w:spacing w:after="0"/>
              <w:jc w:val="center"/>
              <w:rPr>
                <w:rFonts w:ascii="Times New Roman" w:hAnsi="Times New Roman"/>
                <w:b/>
                <w:sz w:val="24"/>
                <w:szCs w:val="24"/>
              </w:rPr>
            </w:pPr>
            <w:r w:rsidRPr="00206D31">
              <w:rPr>
                <w:rFonts w:ascii="Times New Roman" w:hAnsi="Times New Roman"/>
                <w:b/>
                <w:sz w:val="24"/>
                <w:szCs w:val="24"/>
              </w:rPr>
              <w:t>Particulars</w:t>
            </w:r>
          </w:p>
        </w:tc>
        <w:tc>
          <w:tcPr>
            <w:tcW w:w="3325" w:type="dxa"/>
          </w:tcPr>
          <w:p w:rsidR="006B05EA" w:rsidRPr="00206D31" w:rsidRDefault="006B05EA" w:rsidP="0073438C">
            <w:pPr>
              <w:spacing w:after="0"/>
              <w:jc w:val="center"/>
              <w:rPr>
                <w:rFonts w:ascii="Times New Roman" w:hAnsi="Times New Roman"/>
                <w:b/>
                <w:sz w:val="24"/>
                <w:szCs w:val="24"/>
              </w:rPr>
            </w:pPr>
            <w:r w:rsidRPr="00206D31">
              <w:rPr>
                <w:rFonts w:ascii="Times New Roman" w:hAnsi="Times New Roman"/>
                <w:b/>
                <w:sz w:val="24"/>
                <w:szCs w:val="24"/>
              </w:rPr>
              <w:t>2001 census</w:t>
            </w:r>
          </w:p>
        </w:tc>
        <w:tc>
          <w:tcPr>
            <w:tcW w:w="3042" w:type="dxa"/>
          </w:tcPr>
          <w:p w:rsidR="006B05EA" w:rsidRPr="00206D31" w:rsidRDefault="006B05EA" w:rsidP="0073438C">
            <w:pPr>
              <w:spacing w:after="0"/>
              <w:jc w:val="center"/>
              <w:rPr>
                <w:rFonts w:ascii="Times New Roman" w:hAnsi="Times New Roman"/>
                <w:b/>
                <w:sz w:val="24"/>
                <w:szCs w:val="24"/>
              </w:rPr>
            </w:pPr>
            <w:r w:rsidRPr="00206D31">
              <w:rPr>
                <w:rFonts w:ascii="Times New Roman" w:hAnsi="Times New Roman"/>
                <w:b/>
                <w:sz w:val="24"/>
                <w:szCs w:val="24"/>
              </w:rPr>
              <w:t>2011 census</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 xml:space="preserve">Total Population </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219318</w:t>
            </w:r>
          </w:p>
        </w:tc>
        <w:tc>
          <w:tcPr>
            <w:tcW w:w="3042"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267988</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Populati</w:t>
            </w:r>
            <w:r>
              <w:rPr>
                <w:rFonts w:ascii="Times New Roman" w:hAnsi="Times New Roman"/>
                <w:sz w:val="24"/>
                <w:szCs w:val="24"/>
              </w:rPr>
              <w:t xml:space="preserve">on – Urban/ Rural </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Urban – 85214 (DHS 2007)</w:t>
            </w:r>
          </w:p>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Rural – 134104 (DHS 2007)</w:t>
            </w:r>
          </w:p>
        </w:tc>
        <w:tc>
          <w:tcPr>
            <w:tcW w:w="3042" w:type="dxa"/>
          </w:tcPr>
          <w:p w:rsidR="006B05EA" w:rsidRDefault="006B05EA" w:rsidP="0073438C">
            <w:pPr>
              <w:spacing w:after="0"/>
              <w:rPr>
                <w:rFonts w:ascii="Times New Roman" w:hAnsi="Times New Roman"/>
                <w:sz w:val="24"/>
                <w:szCs w:val="24"/>
              </w:rPr>
            </w:pPr>
            <w:r>
              <w:rPr>
                <w:rFonts w:ascii="Times New Roman" w:hAnsi="Times New Roman"/>
                <w:sz w:val="24"/>
                <w:szCs w:val="24"/>
              </w:rPr>
              <w:t>99039</w:t>
            </w:r>
          </w:p>
          <w:p w:rsidR="006B05EA" w:rsidRPr="004D3DD3" w:rsidRDefault="006B05EA" w:rsidP="0073438C">
            <w:pPr>
              <w:spacing w:after="0"/>
              <w:rPr>
                <w:rFonts w:ascii="Times New Roman" w:hAnsi="Times New Roman"/>
                <w:sz w:val="24"/>
                <w:szCs w:val="24"/>
              </w:rPr>
            </w:pPr>
            <w:r>
              <w:rPr>
                <w:rFonts w:ascii="Times New Roman" w:hAnsi="Times New Roman"/>
                <w:sz w:val="24"/>
                <w:szCs w:val="24"/>
              </w:rPr>
              <w:t>168949</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Decadal growth rate</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43</w:t>
            </w:r>
          </w:p>
        </w:tc>
        <w:tc>
          <w:tcPr>
            <w:tcW w:w="3042" w:type="dxa"/>
          </w:tcPr>
          <w:p w:rsidR="006B05EA" w:rsidRPr="004D3DD3" w:rsidRDefault="006B05EA" w:rsidP="0073438C">
            <w:pPr>
              <w:spacing w:after="0"/>
              <w:rPr>
                <w:rFonts w:ascii="Times New Roman" w:hAnsi="Times New Roman"/>
                <w:sz w:val="24"/>
                <w:szCs w:val="24"/>
              </w:rPr>
            </w:pPr>
          </w:p>
        </w:tc>
      </w:tr>
      <w:tr w:rsidR="006B05EA" w:rsidRPr="00230940"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Population under age 5</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30704</w:t>
            </w:r>
          </w:p>
        </w:tc>
        <w:tc>
          <w:tcPr>
            <w:tcW w:w="3042"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36286</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Sex Ratio – Total</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Total – 944 / 1000</w:t>
            </w:r>
          </w:p>
        </w:tc>
        <w:tc>
          <w:tcPr>
            <w:tcW w:w="3042"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928/1000</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Literacy rate</w:t>
            </w:r>
          </w:p>
          <w:p w:rsidR="006B05EA" w:rsidRPr="004D3DD3" w:rsidRDefault="006B05EA" w:rsidP="0073438C">
            <w:pPr>
              <w:spacing w:after="0"/>
              <w:rPr>
                <w:rFonts w:ascii="Times New Roman" w:hAnsi="Times New Roman"/>
                <w:sz w:val="24"/>
                <w:szCs w:val="24"/>
              </w:rPr>
            </w:pP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Male – 81.44%</w:t>
            </w:r>
          </w:p>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Female – 66.64%</w:t>
            </w:r>
          </w:p>
        </w:tc>
        <w:tc>
          <w:tcPr>
            <w:tcW w:w="3042"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Male – 90.09</w:t>
            </w:r>
            <w:r w:rsidRPr="004D3DD3">
              <w:rPr>
                <w:rFonts w:ascii="Times New Roman" w:hAnsi="Times New Roman"/>
                <w:sz w:val="24"/>
                <w:szCs w:val="24"/>
              </w:rPr>
              <w:t>%</w:t>
            </w:r>
          </w:p>
          <w:p w:rsidR="006B05EA" w:rsidRPr="004D3DD3" w:rsidRDefault="006B05EA" w:rsidP="0073438C">
            <w:pPr>
              <w:spacing w:after="0"/>
              <w:rPr>
                <w:rFonts w:ascii="Times New Roman" w:hAnsi="Times New Roman"/>
                <w:sz w:val="24"/>
                <w:szCs w:val="24"/>
              </w:rPr>
            </w:pPr>
            <w:r>
              <w:rPr>
                <w:rFonts w:ascii="Times New Roman" w:hAnsi="Times New Roman"/>
                <w:sz w:val="24"/>
                <w:szCs w:val="24"/>
              </w:rPr>
              <w:t>Female – 92.26</w:t>
            </w:r>
            <w:r w:rsidRPr="004D3DD3">
              <w:rPr>
                <w:rFonts w:ascii="Times New Roman" w:hAnsi="Times New Roman"/>
                <w:sz w:val="24"/>
                <w:szCs w:val="24"/>
              </w:rPr>
              <w:t>%</w:t>
            </w: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Population of females of age group 15-45 year</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37284</w:t>
            </w:r>
          </w:p>
        </w:tc>
        <w:tc>
          <w:tcPr>
            <w:tcW w:w="3042" w:type="dxa"/>
          </w:tcPr>
          <w:p w:rsidR="006B05EA" w:rsidRPr="004D3DD3" w:rsidRDefault="006B05EA" w:rsidP="0073438C">
            <w:pPr>
              <w:spacing w:after="0"/>
              <w:rPr>
                <w:rFonts w:ascii="Times New Roman" w:hAnsi="Times New Roman"/>
                <w:sz w:val="24"/>
                <w:szCs w:val="24"/>
              </w:rPr>
            </w:pPr>
          </w:p>
        </w:tc>
      </w:tr>
      <w:tr w:rsidR="006B05EA" w:rsidRPr="004D3DD3" w:rsidTr="0073438C">
        <w:tc>
          <w:tcPr>
            <w:tcW w:w="3446"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Density per sq. km</w:t>
            </w:r>
          </w:p>
        </w:tc>
        <w:tc>
          <w:tcPr>
            <w:tcW w:w="33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70</w:t>
            </w:r>
          </w:p>
        </w:tc>
        <w:tc>
          <w:tcPr>
            <w:tcW w:w="3042"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213</w:t>
            </w:r>
          </w:p>
        </w:tc>
      </w:tr>
    </w:tbl>
    <w:p w:rsidR="006B05E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4"/>
          <w:szCs w:val="24"/>
        </w:rPr>
      </w:pPr>
    </w:p>
    <w:p w:rsidR="006B05EA" w:rsidRPr="00941B04" w:rsidRDefault="006B05EA" w:rsidP="006B05EA">
      <w:pPr>
        <w:spacing w:after="0"/>
        <w:rPr>
          <w:rFonts w:ascii="Times New Roman" w:hAnsi="Times New Roman"/>
          <w:sz w:val="24"/>
          <w:szCs w:val="24"/>
        </w:rPr>
      </w:pPr>
    </w:p>
    <w:p w:rsidR="006B05EA" w:rsidRPr="00941B04" w:rsidRDefault="006B05EA" w:rsidP="006B05EA">
      <w:pPr>
        <w:pStyle w:val="ListParagraph"/>
        <w:numPr>
          <w:ilvl w:val="0"/>
          <w:numId w:val="1"/>
        </w:numPr>
        <w:spacing w:after="0" w:line="240" w:lineRule="auto"/>
        <w:rPr>
          <w:rFonts w:ascii="Times New Roman" w:hAnsi="Times New Roman"/>
          <w:b/>
          <w:sz w:val="28"/>
        </w:rPr>
      </w:pPr>
      <w:r w:rsidRPr="00941B04">
        <w:rPr>
          <w:rFonts w:ascii="Times New Roman" w:hAnsi="Times New Roman"/>
          <w:b/>
          <w:sz w:val="28"/>
        </w:rPr>
        <w:t>KOHIMA DISTRICT HEALTH INDICATORS</w:t>
      </w:r>
    </w:p>
    <w:p w:rsidR="006B05EA" w:rsidRPr="00941B04" w:rsidRDefault="006B05EA" w:rsidP="006B05EA">
      <w:pPr>
        <w:spacing w:after="0"/>
        <w:rPr>
          <w:rFonts w:ascii="Times New Roman" w:hAnsi="Times New Roman"/>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5"/>
        <w:gridCol w:w="4317"/>
      </w:tblGrid>
      <w:tr w:rsidR="006B05EA" w:rsidRPr="004D3DD3" w:rsidTr="0073438C">
        <w:tc>
          <w:tcPr>
            <w:tcW w:w="9242" w:type="dxa"/>
            <w:gridSpan w:val="2"/>
          </w:tcPr>
          <w:p w:rsidR="006B05EA" w:rsidRPr="004D3DD3" w:rsidRDefault="006B05EA" w:rsidP="0073438C">
            <w:pPr>
              <w:spacing w:after="0"/>
              <w:jc w:val="center"/>
              <w:rPr>
                <w:rFonts w:ascii="Times New Roman" w:hAnsi="Times New Roman"/>
                <w:b/>
                <w:sz w:val="24"/>
                <w:szCs w:val="24"/>
              </w:rPr>
            </w:pPr>
            <w:r w:rsidRPr="004D3DD3">
              <w:rPr>
                <w:rFonts w:ascii="Times New Roman" w:hAnsi="Times New Roman"/>
                <w:b/>
                <w:sz w:val="24"/>
                <w:szCs w:val="24"/>
              </w:rPr>
              <w:t>MATERNAL HEALTH INDICATORS</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ANC</w:t>
            </w:r>
            <w:r>
              <w:rPr>
                <w:rFonts w:ascii="Times New Roman" w:hAnsi="Times New Roman"/>
                <w:sz w:val="24"/>
                <w:szCs w:val="24"/>
              </w:rPr>
              <w:t xml:space="preserve"> </w:t>
            </w:r>
            <w:proofErr w:type="spellStart"/>
            <w:r>
              <w:rPr>
                <w:rFonts w:ascii="Times New Roman" w:hAnsi="Times New Roman"/>
                <w:sz w:val="24"/>
                <w:szCs w:val="24"/>
              </w:rPr>
              <w:t>Regd</w:t>
            </w:r>
            <w:proofErr w:type="spellEnd"/>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2350</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Complete ANC</w:t>
            </w:r>
          </w:p>
        </w:tc>
        <w:tc>
          <w:tcPr>
            <w:tcW w:w="4317" w:type="dxa"/>
          </w:tcPr>
          <w:p w:rsidR="006B05EA" w:rsidRDefault="006B05EA" w:rsidP="0073438C">
            <w:pPr>
              <w:spacing w:after="0"/>
              <w:jc w:val="center"/>
              <w:rPr>
                <w:rFonts w:ascii="Times New Roman" w:hAnsi="Times New Roman"/>
                <w:sz w:val="24"/>
                <w:szCs w:val="24"/>
              </w:rPr>
            </w:pPr>
            <w:r>
              <w:rPr>
                <w:rFonts w:ascii="Times New Roman" w:hAnsi="Times New Roman"/>
                <w:sz w:val="24"/>
                <w:szCs w:val="24"/>
              </w:rPr>
              <w:t xml:space="preserve">1896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Institutional Delivery</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1571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Home delivery by SBA</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43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Post Natal Care</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580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Female sterilization</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93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IUCD</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717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Oral pills</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2717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Condoms</w:t>
            </w:r>
            <w:r>
              <w:rPr>
                <w:rFonts w:ascii="Times New Roman" w:hAnsi="Times New Roman"/>
                <w:sz w:val="24"/>
                <w:szCs w:val="24"/>
              </w:rPr>
              <w:t xml:space="preserve"> distributed</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24048 </w:t>
            </w:r>
          </w:p>
        </w:tc>
      </w:tr>
      <w:tr w:rsidR="006B05EA" w:rsidRPr="004D3DD3" w:rsidTr="0073438C">
        <w:tc>
          <w:tcPr>
            <w:tcW w:w="9242" w:type="dxa"/>
            <w:gridSpan w:val="2"/>
          </w:tcPr>
          <w:p w:rsidR="006B05EA" w:rsidRPr="004D3DD3" w:rsidRDefault="006B05EA" w:rsidP="0073438C">
            <w:pPr>
              <w:spacing w:after="0"/>
              <w:jc w:val="center"/>
              <w:rPr>
                <w:rFonts w:ascii="Times New Roman" w:hAnsi="Times New Roman"/>
                <w:b/>
                <w:sz w:val="24"/>
                <w:szCs w:val="24"/>
              </w:rPr>
            </w:pPr>
            <w:r w:rsidRPr="004D3DD3">
              <w:rPr>
                <w:rFonts w:ascii="Times New Roman" w:hAnsi="Times New Roman"/>
                <w:b/>
                <w:sz w:val="24"/>
                <w:szCs w:val="24"/>
              </w:rPr>
              <w:t>CHILD HEALTH INDICATORS</w:t>
            </w:r>
            <w:r w:rsidRPr="004D3DD3">
              <w:rPr>
                <w:rFonts w:ascii="Times New Roman" w:hAnsi="Times New Roman"/>
                <w:b/>
                <w:sz w:val="24"/>
                <w:szCs w:val="24"/>
              </w:rPr>
              <w:tab/>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BCG</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1883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OPV3</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1620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proofErr w:type="spellStart"/>
            <w:r>
              <w:rPr>
                <w:rFonts w:ascii="Times New Roman" w:hAnsi="Times New Roman"/>
                <w:sz w:val="24"/>
                <w:szCs w:val="24"/>
              </w:rPr>
              <w:t>Penta</w:t>
            </w:r>
            <w:proofErr w:type="spellEnd"/>
            <w:r>
              <w:rPr>
                <w:rFonts w:ascii="Times New Roman" w:hAnsi="Times New Roman"/>
                <w:sz w:val="24"/>
                <w:szCs w:val="24"/>
              </w:rPr>
              <w:t xml:space="preserve"> 3</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1619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Pr>
                <w:rFonts w:ascii="Times New Roman" w:hAnsi="Times New Roman"/>
                <w:sz w:val="24"/>
                <w:szCs w:val="24"/>
              </w:rPr>
              <w:t>MR 1</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1648 </w:t>
            </w:r>
          </w:p>
        </w:tc>
      </w:tr>
      <w:tr w:rsidR="006B05EA" w:rsidRPr="004D3DD3" w:rsidTr="0073438C">
        <w:tc>
          <w:tcPr>
            <w:tcW w:w="492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Full Immunization</w:t>
            </w:r>
          </w:p>
        </w:tc>
        <w:tc>
          <w:tcPr>
            <w:tcW w:w="4317" w:type="dxa"/>
          </w:tcPr>
          <w:p w:rsidR="006B05EA" w:rsidRPr="004D3DD3" w:rsidRDefault="006B05EA" w:rsidP="0073438C">
            <w:pPr>
              <w:spacing w:after="0"/>
              <w:jc w:val="center"/>
              <w:rPr>
                <w:rFonts w:ascii="Times New Roman" w:hAnsi="Times New Roman"/>
                <w:sz w:val="24"/>
                <w:szCs w:val="24"/>
              </w:rPr>
            </w:pPr>
            <w:r>
              <w:rPr>
                <w:rFonts w:ascii="Times New Roman" w:hAnsi="Times New Roman"/>
                <w:sz w:val="24"/>
                <w:szCs w:val="24"/>
              </w:rPr>
              <w:t xml:space="preserve">1591 </w:t>
            </w:r>
          </w:p>
        </w:tc>
      </w:tr>
    </w:tbl>
    <w:p w:rsidR="006B05EA" w:rsidRDefault="006B05EA" w:rsidP="006B05EA">
      <w:pPr>
        <w:spacing w:after="0"/>
        <w:rPr>
          <w:rFonts w:ascii="Times New Roman" w:hAnsi="Times New Roman"/>
          <w:sz w:val="24"/>
          <w:szCs w:val="24"/>
        </w:rPr>
      </w:pPr>
    </w:p>
    <w:p w:rsidR="006B05EA" w:rsidRPr="00941B04" w:rsidRDefault="006B05EA" w:rsidP="006B05EA">
      <w:pPr>
        <w:spacing w:after="0"/>
        <w:rPr>
          <w:rFonts w:ascii="Times New Roman" w:hAnsi="Times New Roman"/>
          <w:sz w:val="24"/>
          <w:szCs w:val="24"/>
        </w:rPr>
      </w:pPr>
    </w:p>
    <w:p w:rsidR="006B05EA" w:rsidRPr="007F3C4A" w:rsidRDefault="006B05EA" w:rsidP="006B05EA">
      <w:pPr>
        <w:pStyle w:val="ListParagraph"/>
        <w:numPr>
          <w:ilvl w:val="0"/>
          <w:numId w:val="1"/>
        </w:numPr>
        <w:spacing w:after="0" w:line="240" w:lineRule="auto"/>
        <w:rPr>
          <w:rFonts w:ascii="Times New Roman" w:hAnsi="Times New Roman"/>
          <w:b/>
          <w:sz w:val="28"/>
        </w:rPr>
      </w:pPr>
      <w:r w:rsidRPr="007F3C4A">
        <w:rPr>
          <w:rFonts w:ascii="Times New Roman" w:hAnsi="Times New Roman"/>
          <w:b/>
          <w:sz w:val="28"/>
        </w:rPr>
        <w:t>HEALTH  INFRASTRUCTURES:</w:t>
      </w:r>
    </w:p>
    <w:p w:rsidR="006B05EA" w:rsidRPr="00065F71" w:rsidRDefault="006B05EA" w:rsidP="006B05EA">
      <w:pPr>
        <w:spacing w:after="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6030"/>
        <w:gridCol w:w="2395"/>
      </w:tblGrid>
      <w:tr w:rsidR="006B05EA" w:rsidRPr="004D3DD3" w:rsidTr="0073438C">
        <w:tc>
          <w:tcPr>
            <w:tcW w:w="817" w:type="dxa"/>
          </w:tcPr>
          <w:p w:rsidR="006B05EA" w:rsidRPr="004D3DD3" w:rsidRDefault="006B05EA" w:rsidP="0073438C">
            <w:pPr>
              <w:spacing w:after="0"/>
              <w:rPr>
                <w:rFonts w:ascii="Times New Roman" w:hAnsi="Times New Roman"/>
                <w:b/>
                <w:sz w:val="24"/>
                <w:szCs w:val="24"/>
              </w:rPr>
            </w:pPr>
            <w:r w:rsidRPr="004D3DD3">
              <w:rPr>
                <w:rFonts w:ascii="Times New Roman" w:hAnsi="Times New Roman"/>
                <w:b/>
                <w:sz w:val="24"/>
                <w:szCs w:val="24"/>
              </w:rPr>
              <w:t>A</w:t>
            </w:r>
          </w:p>
        </w:tc>
        <w:tc>
          <w:tcPr>
            <w:tcW w:w="8425" w:type="dxa"/>
            <w:gridSpan w:val="2"/>
          </w:tcPr>
          <w:p w:rsidR="006B05EA" w:rsidRPr="004D3DD3" w:rsidRDefault="006B05EA" w:rsidP="0073438C">
            <w:pPr>
              <w:spacing w:after="0"/>
              <w:rPr>
                <w:rFonts w:ascii="Times New Roman" w:hAnsi="Times New Roman"/>
                <w:b/>
                <w:sz w:val="24"/>
                <w:szCs w:val="24"/>
              </w:rPr>
            </w:pPr>
            <w:r w:rsidRPr="004D3DD3">
              <w:rPr>
                <w:rFonts w:ascii="Times New Roman" w:hAnsi="Times New Roman"/>
                <w:b/>
                <w:sz w:val="24"/>
                <w:szCs w:val="24"/>
              </w:rPr>
              <w:t>GOVERNMENT HEALTH  INSTITUTION</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Medical College</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0</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2</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Nursing School</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3</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Para Medical Training Institute (PMTI)</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4</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District Hospital</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5</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Mental Hospital</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6</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xml:space="preserve">TB Hospital </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7</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CHC</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3</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8</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PHC</w:t>
            </w:r>
          </w:p>
        </w:tc>
        <w:tc>
          <w:tcPr>
            <w:tcW w:w="2395" w:type="dxa"/>
          </w:tcPr>
          <w:p w:rsidR="006B05EA" w:rsidRPr="004D3DD3" w:rsidRDefault="006B05EA" w:rsidP="0073438C">
            <w:pPr>
              <w:spacing w:after="0"/>
              <w:rPr>
                <w:rFonts w:ascii="Times New Roman" w:hAnsi="Times New Roman"/>
                <w:sz w:val="24"/>
                <w:szCs w:val="24"/>
              </w:rPr>
            </w:pPr>
            <w:r w:rsidRPr="00137290">
              <w:rPr>
                <w:rFonts w:ascii="Times New Roman" w:hAnsi="Times New Roman"/>
                <w:sz w:val="24"/>
                <w:szCs w:val="24"/>
              </w:rPr>
              <w:t>1</w:t>
            </w:r>
            <w:r>
              <w:rPr>
                <w:rFonts w:ascii="Times New Roman" w:hAnsi="Times New Roman"/>
                <w:sz w:val="24"/>
                <w:szCs w:val="24"/>
              </w:rPr>
              <w:t>5</w:t>
            </w:r>
            <w:r w:rsidRPr="00137290">
              <w:rPr>
                <w:rFonts w:ascii="Times New Roman" w:hAnsi="Times New Roman"/>
                <w:sz w:val="24"/>
                <w:szCs w:val="24"/>
              </w:rPr>
              <w:t>(</w:t>
            </w:r>
            <w:r>
              <w:rPr>
                <w:rFonts w:ascii="Times New Roman" w:hAnsi="Times New Roman"/>
                <w:sz w:val="24"/>
                <w:szCs w:val="24"/>
              </w:rPr>
              <w:t>13</w:t>
            </w:r>
            <w:r w:rsidRPr="00137290">
              <w:rPr>
                <w:rFonts w:ascii="Times New Roman" w:hAnsi="Times New Roman"/>
                <w:sz w:val="24"/>
                <w:szCs w:val="24"/>
              </w:rPr>
              <w:t xml:space="preserve"> PHC, 2 UPHC)</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9</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SC</w:t>
            </w:r>
          </w:p>
        </w:tc>
        <w:tc>
          <w:tcPr>
            <w:tcW w:w="2395"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40</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10</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AYUSH dispensaries (co-located)</w:t>
            </w:r>
          </w:p>
        </w:tc>
        <w:tc>
          <w:tcPr>
            <w:tcW w:w="2395" w:type="dxa"/>
          </w:tcPr>
          <w:p w:rsidR="006B05EA" w:rsidRPr="004C4F22" w:rsidRDefault="006B05EA" w:rsidP="0073438C">
            <w:pPr>
              <w:spacing w:after="0"/>
              <w:rPr>
                <w:rFonts w:ascii="Times New Roman" w:hAnsi="Times New Roman"/>
                <w:sz w:val="24"/>
                <w:szCs w:val="24"/>
              </w:rPr>
            </w:pPr>
            <w:r>
              <w:rPr>
                <w:rFonts w:ascii="Times New Roman" w:hAnsi="Times New Roman"/>
                <w:sz w:val="24"/>
                <w:szCs w:val="24"/>
              </w:rPr>
              <w:t>5</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11</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Dental clinic (co-located)</w:t>
            </w:r>
          </w:p>
        </w:tc>
        <w:tc>
          <w:tcPr>
            <w:tcW w:w="2395" w:type="dxa"/>
          </w:tcPr>
          <w:p w:rsidR="006B05EA" w:rsidRPr="004C4F22" w:rsidRDefault="006B05EA" w:rsidP="0073438C">
            <w:pPr>
              <w:spacing w:after="0"/>
              <w:rPr>
                <w:rFonts w:ascii="Times New Roman" w:hAnsi="Times New Roman"/>
                <w:sz w:val="24"/>
                <w:szCs w:val="24"/>
              </w:rPr>
            </w:pPr>
            <w:r>
              <w:rPr>
                <w:rFonts w:ascii="Times New Roman" w:hAnsi="Times New Roman"/>
                <w:sz w:val="24"/>
                <w:szCs w:val="24"/>
              </w:rPr>
              <w:t>4</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12</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 xml:space="preserve">Prisons dispensaries </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13</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No. of Blood bank in the district</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14</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Police hospital/ MI / Military Hospitals</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4</w:t>
            </w:r>
          </w:p>
        </w:tc>
      </w:tr>
      <w:tr w:rsidR="006B05EA" w:rsidRPr="004D3DD3" w:rsidTr="0073438C">
        <w:tc>
          <w:tcPr>
            <w:tcW w:w="817" w:type="dxa"/>
          </w:tcPr>
          <w:p w:rsidR="006B05EA" w:rsidRPr="004D3DD3" w:rsidRDefault="006B05EA" w:rsidP="0073438C">
            <w:pPr>
              <w:spacing w:after="0"/>
              <w:rPr>
                <w:rFonts w:ascii="Times New Roman" w:hAnsi="Times New Roman"/>
                <w:b/>
                <w:sz w:val="24"/>
                <w:szCs w:val="24"/>
              </w:rPr>
            </w:pPr>
            <w:r w:rsidRPr="004D3DD3">
              <w:rPr>
                <w:rFonts w:ascii="Times New Roman" w:hAnsi="Times New Roman"/>
                <w:b/>
                <w:sz w:val="24"/>
                <w:szCs w:val="24"/>
              </w:rPr>
              <w:t>B</w:t>
            </w:r>
          </w:p>
        </w:tc>
        <w:tc>
          <w:tcPr>
            <w:tcW w:w="8425" w:type="dxa"/>
            <w:gridSpan w:val="2"/>
          </w:tcPr>
          <w:p w:rsidR="006B05EA" w:rsidRPr="004C4F22" w:rsidRDefault="006B05EA" w:rsidP="0073438C">
            <w:pPr>
              <w:spacing w:after="0"/>
              <w:rPr>
                <w:rFonts w:ascii="Times New Roman" w:hAnsi="Times New Roman"/>
                <w:b/>
                <w:sz w:val="24"/>
                <w:szCs w:val="24"/>
              </w:rPr>
            </w:pPr>
            <w:r w:rsidRPr="004C4F22">
              <w:rPr>
                <w:rFonts w:ascii="Times New Roman" w:hAnsi="Times New Roman"/>
                <w:b/>
                <w:sz w:val="24"/>
                <w:szCs w:val="24"/>
              </w:rPr>
              <w:t>PRIVATE HEALTH  INSTITUTIONS</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1</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Private Hospitals</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6</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2</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Charitable Institutions</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3</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3</w:t>
            </w:r>
          </w:p>
        </w:tc>
        <w:tc>
          <w:tcPr>
            <w:tcW w:w="6030"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NGO Clinics</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1</w:t>
            </w:r>
          </w:p>
        </w:tc>
      </w:tr>
      <w:tr w:rsidR="006B05EA" w:rsidRPr="004D3DD3" w:rsidTr="0073438C">
        <w:tc>
          <w:tcPr>
            <w:tcW w:w="817" w:type="dxa"/>
          </w:tcPr>
          <w:p w:rsidR="006B05EA" w:rsidRPr="004D3DD3" w:rsidRDefault="006B05EA" w:rsidP="0073438C">
            <w:pPr>
              <w:spacing w:after="0"/>
              <w:rPr>
                <w:rFonts w:ascii="Times New Roman" w:hAnsi="Times New Roman"/>
                <w:sz w:val="24"/>
                <w:szCs w:val="24"/>
              </w:rPr>
            </w:pPr>
            <w:r w:rsidRPr="004D3DD3">
              <w:rPr>
                <w:rFonts w:ascii="Times New Roman" w:hAnsi="Times New Roman"/>
                <w:sz w:val="24"/>
                <w:szCs w:val="24"/>
              </w:rPr>
              <w:t>4</w:t>
            </w:r>
          </w:p>
        </w:tc>
        <w:tc>
          <w:tcPr>
            <w:tcW w:w="6030" w:type="dxa"/>
          </w:tcPr>
          <w:p w:rsidR="006B05EA" w:rsidRPr="004D3DD3" w:rsidRDefault="006B05EA" w:rsidP="0073438C">
            <w:pPr>
              <w:spacing w:after="0"/>
              <w:rPr>
                <w:rFonts w:ascii="Times New Roman" w:hAnsi="Times New Roman"/>
                <w:sz w:val="24"/>
                <w:szCs w:val="24"/>
              </w:rPr>
            </w:pPr>
            <w:proofErr w:type="spellStart"/>
            <w:r w:rsidRPr="004D3DD3">
              <w:rPr>
                <w:rFonts w:ascii="Times New Roman" w:hAnsi="Times New Roman"/>
                <w:sz w:val="24"/>
                <w:szCs w:val="24"/>
              </w:rPr>
              <w:t>Homeo</w:t>
            </w:r>
            <w:proofErr w:type="spellEnd"/>
            <w:r w:rsidRPr="004D3DD3">
              <w:rPr>
                <w:rFonts w:ascii="Times New Roman" w:hAnsi="Times New Roman"/>
                <w:sz w:val="24"/>
                <w:szCs w:val="24"/>
              </w:rPr>
              <w:t xml:space="preserve"> Dispensaries</w:t>
            </w:r>
          </w:p>
        </w:tc>
        <w:tc>
          <w:tcPr>
            <w:tcW w:w="2395" w:type="dxa"/>
          </w:tcPr>
          <w:p w:rsidR="006B05EA" w:rsidRPr="004C4F22" w:rsidRDefault="006B05EA" w:rsidP="0073438C">
            <w:pPr>
              <w:spacing w:after="0"/>
              <w:rPr>
                <w:rFonts w:ascii="Times New Roman" w:hAnsi="Times New Roman"/>
                <w:sz w:val="24"/>
                <w:szCs w:val="24"/>
              </w:rPr>
            </w:pPr>
            <w:r w:rsidRPr="004C4F22">
              <w:rPr>
                <w:rFonts w:ascii="Times New Roman" w:hAnsi="Times New Roman"/>
                <w:sz w:val="24"/>
                <w:szCs w:val="24"/>
              </w:rPr>
              <w:t>3</w:t>
            </w:r>
          </w:p>
        </w:tc>
      </w:tr>
    </w:tbl>
    <w:p w:rsidR="006B05EA" w:rsidRDefault="006B05EA" w:rsidP="006B05EA">
      <w:pPr>
        <w:spacing w:after="0"/>
        <w:rPr>
          <w:rFonts w:ascii="Times New Roman" w:hAnsi="Times New Roman"/>
          <w:sz w:val="24"/>
          <w:szCs w:val="24"/>
        </w:rPr>
      </w:pPr>
    </w:p>
    <w:p w:rsidR="006B05EA" w:rsidRPr="007F3C4A" w:rsidRDefault="006B05EA" w:rsidP="006B05EA">
      <w:pPr>
        <w:spacing w:after="0"/>
        <w:rPr>
          <w:rFonts w:ascii="Times New Roman" w:hAnsi="Times New Roman"/>
          <w:sz w:val="24"/>
          <w:szCs w:val="24"/>
        </w:rPr>
      </w:pPr>
    </w:p>
    <w:p w:rsidR="006B05EA" w:rsidRDefault="006B05EA" w:rsidP="006B05EA">
      <w:pPr>
        <w:spacing w:after="0"/>
        <w:rPr>
          <w:rFonts w:ascii="Times New Roman" w:hAnsi="Times New Roman"/>
          <w:sz w:val="28"/>
          <w:szCs w:val="24"/>
        </w:rPr>
      </w:pPr>
    </w:p>
    <w:p w:rsidR="006B7F5F" w:rsidRPr="007F3C4A" w:rsidRDefault="006B7F5F" w:rsidP="006B05EA">
      <w:pPr>
        <w:spacing w:after="0"/>
        <w:rPr>
          <w:rFonts w:ascii="Times New Roman" w:hAnsi="Times New Roman"/>
          <w:sz w:val="28"/>
          <w:szCs w:val="24"/>
        </w:rPr>
      </w:pPr>
    </w:p>
    <w:p w:rsidR="006B05EA" w:rsidRPr="007F3C4A" w:rsidRDefault="006B05EA" w:rsidP="006B05EA">
      <w:pPr>
        <w:numPr>
          <w:ilvl w:val="0"/>
          <w:numId w:val="1"/>
        </w:numPr>
        <w:spacing w:after="0" w:line="240" w:lineRule="auto"/>
        <w:rPr>
          <w:rFonts w:ascii="Times New Roman" w:hAnsi="Times New Roman"/>
          <w:b/>
          <w:sz w:val="28"/>
          <w:szCs w:val="24"/>
        </w:rPr>
      </w:pPr>
      <w:r w:rsidRPr="007F3C4A">
        <w:rPr>
          <w:rFonts w:ascii="Times New Roman" w:hAnsi="Times New Roman"/>
          <w:b/>
          <w:sz w:val="28"/>
          <w:szCs w:val="24"/>
        </w:rPr>
        <w:t>HEALT</w:t>
      </w:r>
      <w:r>
        <w:rPr>
          <w:rFonts w:ascii="Times New Roman" w:hAnsi="Times New Roman"/>
          <w:b/>
          <w:sz w:val="28"/>
          <w:szCs w:val="24"/>
        </w:rPr>
        <w:t xml:space="preserve">H INSTITUTIONS IN THE DISTRICT - </w:t>
      </w:r>
      <w:r w:rsidRPr="007F3C4A">
        <w:rPr>
          <w:rFonts w:ascii="Times New Roman" w:hAnsi="Times New Roman"/>
          <w:b/>
          <w:sz w:val="28"/>
          <w:szCs w:val="24"/>
        </w:rPr>
        <w:t>BLOCK WISE:</w:t>
      </w:r>
    </w:p>
    <w:p w:rsidR="006B05EA" w:rsidRPr="007F3C4A" w:rsidRDefault="006B05EA" w:rsidP="006B05EA">
      <w:pPr>
        <w:spacing w:after="0"/>
        <w:rPr>
          <w:rFonts w:ascii="Times New Roman" w:hAnsi="Times New Roman"/>
          <w:sz w:val="24"/>
          <w:szCs w:val="24"/>
        </w:rPr>
      </w:pPr>
    </w:p>
    <w:tbl>
      <w:tblPr>
        <w:tblW w:w="992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1701"/>
        <w:gridCol w:w="1418"/>
        <w:gridCol w:w="708"/>
        <w:gridCol w:w="851"/>
        <w:gridCol w:w="992"/>
        <w:gridCol w:w="567"/>
        <w:gridCol w:w="567"/>
        <w:gridCol w:w="992"/>
        <w:gridCol w:w="992"/>
        <w:gridCol w:w="567"/>
      </w:tblGrid>
      <w:tr w:rsidR="006B05EA" w:rsidRPr="004D3DD3" w:rsidTr="0073438C">
        <w:trPr>
          <w:trHeight w:val="503"/>
        </w:trPr>
        <w:tc>
          <w:tcPr>
            <w:tcW w:w="568"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Sl.</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No</w:t>
            </w:r>
          </w:p>
        </w:tc>
        <w:tc>
          <w:tcPr>
            <w:tcW w:w="1701"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Block</w:t>
            </w:r>
          </w:p>
        </w:tc>
        <w:tc>
          <w:tcPr>
            <w:tcW w:w="1418"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 xml:space="preserve">Population </w:t>
            </w:r>
          </w:p>
          <w:p w:rsidR="006B05EA" w:rsidRPr="004D3DD3" w:rsidRDefault="006B05EA" w:rsidP="0073438C">
            <w:pPr>
              <w:spacing w:after="0"/>
              <w:rPr>
                <w:rFonts w:ascii="Times New Roman" w:hAnsi="Times New Roman"/>
                <w:b/>
                <w:bCs/>
                <w:sz w:val="24"/>
                <w:szCs w:val="24"/>
              </w:rPr>
            </w:pPr>
            <w:r>
              <w:rPr>
                <w:rFonts w:ascii="Times New Roman" w:hAnsi="Times New Roman"/>
                <w:bCs/>
                <w:i/>
                <w:sz w:val="24"/>
                <w:szCs w:val="24"/>
              </w:rPr>
              <w:t>(based on Census 201</w:t>
            </w:r>
            <w:r w:rsidRPr="004D3DD3">
              <w:rPr>
                <w:rFonts w:ascii="Times New Roman" w:hAnsi="Times New Roman"/>
                <w:bCs/>
                <w:i/>
                <w:sz w:val="24"/>
                <w:szCs w:val="24"/>
              </w:rPr>
              <w:t>1)</w:t>
            </w:r>
          </w:p>
        </w:tc>
        <w:tc>
          <w:tcPr>
            <w:tcW w:w="708"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DH</w:t>
            </w:r>
          </w:p>
        </w:tc>
        <w:tc>
          <w:tcPr>
            <w:tcW w:w="851"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CHC</w:t>
            </w:r>
          </w:p>
        </w:tc>
        <w:tc>
          <w:tcPr>
            <w:tcW w:w="992" w:type="dxa"/>
            <w:vMerge w:val="restart"/>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P</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H</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C</w:t>
            </w:r>
          </w:p>
        </w:tc>
        <w:tc>
          <w:tcPr>
            <w:tcW w:w="1134" w:type="dxa"/>
            <w:gridSpan w:val="2"/>
            <w:vMerge w:val="restart"/>
            <w:shd w:val="clear" w:color="auto" w:fill="FFFFFF"/>
          </w:tcPr>
          <w:p w:rsidR="006B05EA" w:rsidRPr="004D3DD3" w:rsidRDefault="006B05EA" w:rsidP="0073438C">
            <w:pPr>
              <w:spacing w:after="0"/>
              <w:rPr>
                <w:rFonts w:ascii="Times New Roman" w:hAnsi="Times New Roman"/>
                <w:b/>
                <w:bCs/>
                <w:sz w:val="24"/>
                <w:szCs w:val="24"/>
              </w:rPr>
            </w:pPr>
          </w:p>
          <w:p w:rsidR="006B05EA" w:rsidRPr="004D3DD3" w:rsidRDefault="006B05EA" w:rsidP="0073438C">
            <w:pPr>
              <w:spacing w:after="0"/>
              <w:rPr>
                <w:rFonts w:ascii="Times New Roman" w:hAnsi="Times New Roman"/>
                <w:b/>
                <w:bCs/>
                <w:sz w:val="24"/>
                <w:szCs w:val="24"/>
              </w:rPr>
            </w:pP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SCs</w:t>
            </w:r>
          </w:p>
          <w:p w:rsidR="006B05EA" w:rsidRPr="004D3DD3" w:rsidRDefault="006B05EA" w:rsidP="0073438C">
            <w:pPr>
              <w:spacing w:after="0"/>
              <w:rPr>
                <w:rFonts w:ascii="Times New Roman" w:hAnsi="Times New Roman"/>
                <w:sz w:val="24"/>
                <w:szCs w:val="24"/>
              </w:rPr>
            </w:pPr>
          </w:p>
        </w:tc>
        <w:tc>
          <w:tcPr>
            <w:tcW w:w="2551" w:type="dxa"/>
            <w:gridSpan w:val="3"/>
            <w:shd w:val="clear" w:color="auto" w:fill="FFFFFF"/>
            <w:vAlign w:val="center"/>
          </w:tcPr>
          <w:p w:rsidR="006B05EA" w:rsidRPr="004D3DD3" w:rsidRDefault="006B05EA" w:rsidP="0073438C">
            <w:pPr>
              <w:spacing w:after="0"/>
              <w:jc w:val="center"/>
              <w:rPr>
                <w:rFonts w:ascii="Times New Roman" w:hAnsi="Times New Roman"/>
                <w:b/>
                <w:bCs/>
                <w:sz w:val="24"/>
                <w:szCs w:val="24"/>
              </w:rPr>
            </w:pPr>
            <w:r w:rsidRPr="004D3DD3">
              <w:rPr>
                <w:rFonts w:ascii="Times New Roman" w:hAnsi="Times New Roman"/>
                <w:b/>
                <w:bCs/>
                <w:sz w:val="24"/>
                <w:szCs w:val="24"/>
              </w:rPr>
              <w:t>AYUSH</w:t>
            </w:r>
          </w:p>
        </w:tc>
      </w:tr>
      <w:tr w:rsidR="006B05EA" w:rsidRPr="004D3DD3" w:rsidTr="0073438C">
        <w:trPr>
          <w:trHeight w:val="1259"/>
        </w:trPr>
        <w:tc>
          <w:tcPr>
            <w:tcW w:w="568" w:type="dxa"/>
            <w:vMerge/>
            <w:shd w:val="clear" w:color="auto" w:fill="FFFFFF"/>
            <w:vAlign w:val="center"/>
          </w:tcPr>
          <w:p w:rsidR="006B05EA" w:rsidRPr="004D3DD3" w:rsidRDefault="006B05EA" w:rsidP="0073438C">
            <w:pPr>
              <w:spacing w:after="0"/>
              <w:rPr>
                <w:rFonts w:ascii="Times New Roman" w:hAnsi="Times New Roman"/>
                <w:sz w:val="24"/>
                <w:szCs w:val="24"/>
              </w:rPr>
            </w:pPr>
          </w:p>
        </w:tc>
        <w:tc>
          <w:tcPr>
            <w:tcW w:w="1701" w:type="dxa"/>
            <w:vMerge/>
            <w:shd w:val="clear" w:color="auto" w:fill="FFFFFF"/>
            <w:vAlign w:val="center"/>
          </w:tcPr>
          <w:p w:rsidR="006B05EA" w:rsidRPr="004D3DD3" w:rsidRDefault="006B05EA" w:rsidP="0073438C">
            <w:pPr>
              <w:spacing w:after="0"/>
              <w:rPr>
                <w:rFonts w:ascii="Times New Roman" w:hAnsi="Times New Roman"/>
                <w:b/>
                <w:bCs/>
                <w:sz w:val="24"/>
                <w:szCs w:val="24"/>
              </w:rPr>
            </w:pPr>
          </w:p>
        </w:tc>
        <w:tc>
          <w:tcPr>
            <w:tcW w:w="1418" w:type="dxa"/>
            <w:vMerge/>
            <w:shd w:val="clear" w:color="auto" w:fill="FFFFFF"/>
            <w:vAlign w:val="center"/>
          </w:tcPr>
          <w:p w:rsidR="006B05EA" w:rsidRPr="004D3DD3" w:rsidRDefault="006B05EA" w:rsidP="0073438C">
            <w:pPr>
              <w:spacing w:after="0"/>
              <w:rPr>
                <w:rFonts w:ascii="Times New Roman" w:hAnsi="Times New Roman"/>
                <w:b/>
                <w:bCs/>
                <w:sz w:val="24"/>
                <w:szCs w:val="24"/>
              </w:rPr>
            </w:pPr>
          </w:p>
        </w:tc>
        <w:tc>
          <w:tcPr>
            <w:tcW w:w="708" w:type="dxa"/>
            <w:vMerge/>
            <w:shd w:val="clear" w:color="auto" w:fill="FFFFFF"/>
            <w:vAlign w:val="center"/>
          </w:tcPr>
          <w:p w:rsidR="006B05EA" w:rsidRPr="004D3DD3" w:rsidRDefault="006B05EA" w:rsidP="0073438C">
            <w:pPr>
              <w:spacing w:after="0"/>
              <w:rPr>
                <w:rFonts w:ascii="Times New Roman" w:hAnsi="Times New Roman"/>
                <w:b/>
                <w:bCs/>
                <w:sz w:val="24"/>
                <w:szCs w:val="24"/>
              </w:rPr>
            </w:pPr>
          </w:p>
        </w:tc>
        <w:tc>
          <w:tcPr>
            <w:tcW w:w="851" w:type="dxa"/>
            <w:vMerge/>
            <w:shd w:val="clear" w:color="auto" w:fill="FFFFFF"/>
            <w:vAlign w:val="center"/>
          </w:tcPr>
          <w:p w:rsidR="006B05EA" w:rsidRPr="004D3DD3" w:rsidRDefault="006B05EA" w:rsidP="0073438C">
            <w:pPr>
              <w:spacing w:after="0"/>
              <w:rPr>
                <w:rFonts w:ascii="Times New Roman" w:hAnsi="Times New Roman"/>
                <w:b/>
                <w:bCs/>
                <w:sz w:val="24"/>
                <w:szCs w:val="24"/>
              </w:rPr>
            </w:pPr>
          </w:p>
        </w:tc>
        <w:tc>
          <w:tcPr>
            <w:tcW w:w="992" w:type="dxa"/>
            <w:vMerge/>
            <w:shd w:val="clear" w:color="auto" w:fill="FFFFFF"/>
            <w:vAlign w:val="center"/>
          </w:tcPr>
          <w:p w:rsidR="006B05EA" w:rsidRPr="004D3DD3" w:rsidRDefault="006B05EA" w:rsidP="0073438C">
            <w:pPr>
              <w:spacing w:after="0"/>
              <w:rPr>
                <w:rFonts w:ascii="Times New Roman" w:hAnsi="Times New Roman"/>
                <w:b/>
                <w:bCs/>
                <w:sz w:val="24"/>
                <w:szCs w:val="24"/>
              </w:rPr>
            </w:pPr>
          </w:p>
        </w:tc>
        <w:tc>
          <w:tcPr>
            <w:tcW w:w="1134" w:type="dxa"/>
            <w:gridSpan w:val="2"/>
            <w:vMerge/>
            <w:shd w:val="clear" w:color="auto" w:fill="FFFFFF"/>
          </w:tcPr>
          <w:p w:rsidR="006B05EA" w:rsidRPr="004D3DD3" w:rsidRDefault="006B05EA" w:rsidP="0073438C">
            <w:pPr>
              <w:spacing w:after="0"/>
              <w:rPr>
                <w:rFonts w:ascii="Times New Roman" w:hAnsi="Times New Roman"/>
                <w:b/>
                <w:bCs/>
                <w:sz w:val="24"/>
                <w:szCs w:val="24"/>
              </w:rPr>
            </w:pPr>
          </w:p>
        </w:tc>
        <w:tc>
          <w:tcPr>
            <w:tcW w:w="992" w:type="dxa"/>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Stand alone AYUSH Dispensaries</w:t>
            </w:r>
          </w:p>
        </w:tc>
        <w:tc>
          <w:tcPr>
            <w:tcW w:w="992" w:type="dxa"/>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Co-located AYUSH Services</w:t>
            </w:r>
          </w:p>
        </w:tc>
        <w:tc>
          <w:tcPr>
            <w:tcW w:w="567" w:type="dxa"/>
            <w:shd w:val="clear" w:color="auto" w:fill="FFFFFF"/>
            <w:vAlign w:val="center"/>
          </w:tcPr>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T</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O</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T</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A</w:t>
            </w:r>
          </w:p>
          <w:p w:rsidR="006B05EA" w:rsidRPr="004D3DD3" w:rsidRDefault="006B05EA" w:rsidP="0073438C">
            <w:pPr>
              <w:spacing w:after="0"/>
              <w:rPr>
                <w:rFonts w:ascii="Times New Roman" w:hAnsi="Times New Roman"/>
                <w:b/>
                <w:bCs/>
                <w:sz w:val="24"/>
                <w:szCs w:val="24"/>
              </w:rPr>
            </w:pPr>
            <w:r w:rsidRPr="004D3DD3">
              <w:rPr>
                <w:rFonts w:ascii="Times New Roman" w:hAnsi="Times New Roman"/>
                <w:b/>
                <w:bCs/>
                <w:sz w:val="24"/>
                <w:szCs w:val="24"/>
              </w:rPr>
              <w:t>L</w:t>
            </w: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p>
        </w:tc>
        <w:tc>
          <w:tcPr>
            <w:tcW w:w="1701" w:type="dxa"/>
          </w:tcPr>
          <w:p w:rsidR="006B05EA" w:rsidRPr="004D3DD3" w:rsidRDefault="006B05EA" w:rsidP="0073438C">
            <w:pPr>
              <w:spacing w:after="0"/>
              <w:rPr>
                <w:rFonts w:ascii="Times New Roman" w:hAnsi="Times New Roman"/>
                <w:bCs/>
                <w:sz w:val="24"/>
                <w:szCs w:val="24"/>
              </w:rPr>
            </w:pPr>
          </w:p>
        </w:tc>
        <w:tc>
          <w:tcPr>
            <w:tcW w:w="1418" w:type="dxa"/>
            <w:vAlign w:val="center"/>
          </w:tcPr>
          <w:p w:rsidR="006B05EA" w:rsidRPr="004D3DD3" w:rsidRDefault="006B05EA" w:rsidP="0073438C">
            <w:pPr>
              <w:spacing w:after="0"/>
              <w:rPr>
                <w:rFonts w:ascii="Times New Roman" w:hAnsi="Times New Roman"/>
                <w:bCs/>
                <w:sz w:val="24"/>
                <w:szCs w:val="24"/>
              </w:rPr>
            </w:pPr>
          </w:p>
        </w:tc>
        <w:tc>
          <w:tcPr>
            <w:tcW w:w="708" w:type="dxa"/>
            <w:vAlign w:val="center"/>
          </w:tcPr>
          <w:p w:rsidR="006B05EA" w:rsidRPr="004D3DD3" w:rsidRDefault="006B05EA" w:rsidP="0073438C">
            <w:pPr>
              <w:spacing w:after="0"/>
              <w:rPr>
                <w:rFonts w:ascii="Times New Roman" w:hAnsi="Times New Roman"/>
                <w:bCs/>
                <w:sz w:val="24"/>
                <w:szCs w:val="24"/>
              </w:rPr>
            </w:pPr>
          </w:p>
        </w:tc>
        <w:tc>
          <w:tcPr>
            <w:tcW w:w="851" w:type="dxa"/>
            <w:vAlign w:val="center"/>
          </w:tcPr>
          <w:p w:rsidR="006B05EA" w:rsidRPr="004D3DD3" w:rsidRDefault="006B05EA" w:rsidP="0073438C">
            <w:pPr>
              <w:spacing w:after="0"/>
              <w:rPr>
                <w:rFonts w:ascii="Times New Roman" w:hAnsi="Times New Roman"/>
                <w:bCs/>
                <w:sz w:val="24"/>
                <w:szCs w:val="24"/>
              </w:rPr>
            </w:pPr>
          </w:p>
        </w:tc>
        <w:tc>
          <w:tcPr>
            <w:tcW w:w="992" w:type="dxa"/>
            <w:vAlign w:val="center"/>
          </w:tcPr>
          <w:p w:rsidR="006B05EA" w:rsidRPr="004D3DD3" w:rsidRDefault="006B05EA" w:rsidP="0073438C">
            <w:pPr>
              <w:spacing w:after="0"/>
              <w:rPr>
                <w:rFonts w:ascii="Times New Roman" w:hAnsi="Times New Roman"/>
                <w:bCs/>
                <w:sz w:val="24"/>
                <w:szCs w:val="24"/>
              </w:rPr>
            </w:pPr>
          </w:p>
        </w:tc>
        <w:tc>
          <w:tcPr>
            <w:tcW w:w="567" w:type="dxa"/>
          </w:tcPr>
          <w:p w:rsidR="006B05EA" w:rsidRPr="00BD57D1" w:rsidRDefault="006B05EA" w:rsidP="0073438C">
            <w:pPr>
              <w:spacing w:after="0"/>
              <w:jc w:val="center"/>
              <w:rPr>
                <w:rFonts w:ascii="Times New Roman" w:hAnsi="Times New Roman"/>
                <w:b/>
                <w:bCs/>
                <w:sz w:val="24"/>
                <w:szCs w:val="24"/>
              </w:rPr>
            </w:pPr>
            <w:r w:rsidRPr="00BD57D1">
              <w:rPr>
                <w:rFonts w:ascii="Times New Roman" w:hAnsi="Times New Roman"/>
                <w:b/>
                <w:bCs/>
                <w:sz w:val="24"/>
                <w:szCs w:val="24"/>
              </w:rPr>
              <w:t>R</w:t>
            </w:r>
          </w:p>
        </w:tc>
        <w:tc>
          <w:tcPr>
            <w:tcW w:w="567" w:type="dxa"/>
            <w:vAlign w:val="center"/>
          </w:tcPr>
          <w:p w:rsidR="006B05EA" w:rsidRPr="00BD57D1" w:rsidRDefault="006B05EA" w:rsidP="0073438C">
            <w:pPr>
              <w:spacing w:after="0"/>
              <w:jc w:val="center"/>
              <w:rPr>
                <w:rFonts w:ascii="Times New Roman" w:hAnsi="Times New Roman"/>
                <w:b/>
                <w:bCs/>
                <w:sz w:val="24"/>
                <w:szCs w:val="24"/>
              </w:rPr>
            </w:pPr>
            <w:r w:rsidRPr="00BD57D1">
              <w:rPr>
                <w:rFonts w:ascii="Times New Roman" w:hAnsi="Times New Roman"/>
                <w:b/>
                <w:bCs/>
                <w:sz w:val="24"/>
                <w:szCs w:val="24"/>
              </w:rPr>
              <w:t>U</w:t>
            </w:r>
          </w:p>
        </w:tc>
        <w:tc>
          <w:tcPr>
            <w:tcW w:w="992" w:type="dxa"/>
          </w:tcPr>
          <w:p w:rsidR="006B05EA" w:rsidRPr="004D3DD3" w:rsidRDefault="006B05EA" w:rsidP="0073438C">
            <w:pPr>
              <w:spacing w:after="0"/>
              <w:rPr>
                <w:rFonts w:ascii="Times New Roman" w:hAnsi="Times New Roman"/>
                <w:bCs/>
                <w:sz w:val="24"/>
                <w:szCs w:val="24"/>
              </w:rPr>
            </w:pPr>
          </w:p>
        </w:tc>
        <w:tc>
          <w:tcPr>
            <w:tcW w:w="992" w:type="dxa"/>
          </w:tcPr>
          <w:p w:rsidR="006B05EA" w:rsidRPr="004D3DD3" w:rsidRDefault="006B05EA" w:rsidP="0073438C">
            <w:pPr>
              <w:spacing w:after="0"/>
              <w:rPr>
                <w:rFonts w:ascii="Times New Roman" w:hAnsi="Times New Roman"/>
                <w:bCs/>
                <w:sz w:val="24"/>
                <w:szCs w:val="24"/>
              </w:rPr>
            </w:pPr>
          </w:p>
        </w:tc>
        <w:tc>
          <w:tcPr>
            <w:tcW w:w="567" w:type="dxa"/>
          </w:tcPr>
          <w:p w:rsidR="006B05EA" w:rsidRPr="004D3DD3" w:rsidRDefault="006B05EA" w:rsidP="0073438C">
            <w:pPr>
              <w:spacing w:after="0"/>
              <w:rPr>
                <w:rFonts w:ascii="Times New Roman" w:hAnsi="Times New Roman"/>
                <w:bCs/>
                <w:sz w:val="24"/>
                <w:szCs w:val="24"/>
              </w:rPr>
            </w:pP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r w:rsidRPr="004D3DD3">
              <w:rPr>
                <w:rFonts w:ascii="Times New Roman" w:hAnsi="Times New Roman"/>
                <w:bCs/>
                <w:sz w:val="24"/>
                <w:szCs w:val="24"/>
              </w:rPr>
              <w:t>1</w:t>
            </w:r>
          </w:p>
        </w:tc>
        <w:tc>
          <w:tcPr>
            <w:tcW w:w="1701" w:type="dxa"/>
          </w:tcPr>
          <w:p w:rsidR="006B05EA" w:rsidRPr="004D3DD3" w:rsidRDefault="006B05EA" w:rsidP="0073438C">
            <w:pPr>
              <w:spacing w:after="0"/>
              <w:rPr>
                <w:rFonts w:ascii="Times New Roman" w:hAnsi="Times New Roman"/>
                <w:bCs/>
                <w:sz w:val="24"/>
                <w:szCs w:val="24"/>
              </w:rPr>
            </w:pPr>
            <w:proofErr w:type="spellStart"/>
            <w:r w:rsidRPr="004D3DD3">
              <w:rPr>
                <w:rFonts w:ascii="Times New Roman" w:hAnsi="Times New Roman"/>
                <w:bCs/>
                <w:sz w:val="24"/>
                <w:szCs w:val="24"/>
              </w:rPr>
              <w:t>Kohima</w:t>
            </w:r>
            <w:proofErr w:type="spellEnd"/>
          </w:p>
        </w:tc>
        <w:tc>
          <w:tcPr>
            <w:tcW w:w="1418" w:type="dxa"/>
            <w:vAlign w:val="center"/>
          </w:tcPr>
          <w:p w:rsidR="006B05EA" w:rsidRPr="004D3DD3" w:rsidRDefault="006B05EA" w:rsidP="0073438C">
            <w:pPr>
              <w:spacing w:after="0"/>
              <w:rPr>
                <w:rFonts w:ascii="Times New Roman" w:hAnsi="Times New Roman"/>
                <w:bCs/>
                <w:sz w:val="24"/>
                <w:szCs w:val="24"/>
              </w:rPr>
            </w:pPr>
            <w:r>
              <w:rPr>
                <w:rFonts w:ascii="Times New Roman" w:hAnsi="Times New Roman"/>
                <w:bCs/>
                <w:sz w:val="24"/>
                <w:szCs w:val="24"/>
              </w:rPr>
              <w:t>124411</w:t>
            </w:r>
          </w:p>
        </w:tc>
        <w:tc>
          <w:tcPr>
            <w:tcW w:w="708"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851"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vAlign w:val="center"/>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 xml:space="preserve">3 </w:t>
            </w:r>
          </w:p>
        </w:tc>
        <w:tc>
          <w:tcPr>
            <w:tcW w:w="567" w:type="dxa"/>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5</w:t>
            </w:r>
          </w:p>
        </w:tc>
        <w:tc>
          <w:tcPr>
            <w:tcW w:w="567" w:type="dxa"/>
            <w:vAlign w:val="center"/>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8</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567" w:type="dxa"/>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18</w:t>
            </w: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r w:rsidRPr="004D3DD3">
              <w:rPr>
                <w:rFonts w:ascii="Times New Roman" w:hAnsi="Times New Roman"/>
                <w:bCs/>
                <w:sz w:val="24"/>
                <w:szCs w:val="24"/>
              </w:rPr>
              <w:t>2</w:t>
            </w:r>
          </w:p>
        </w:tc>
        <w:tc>
          <w:tcPr>
            <w:tcW w:w="1701" w:type="dxa"/>
          </w:tcPr>
          <w:p w:rsidR="006B05EA" w:rsidRPr="004D3DD3" w:rsidRDefault="006B05EA" w:rsidP="0073438C">
            <w:pPr>
              <w:spacing w:after="0"/>
              <w:rPr>
                <w:rFonts w:ascii="Times New Roman" w:hAnsi="Times New Roman"/>
                <w:bCs/>
                <w:sz w:val="24"/>
                <w:szCs w:val="24"/>
              </w:rPr>
            </w:pPr>
            <w:proofErr w:type="spellStart"/>
            <w:r w:rsidRPr="004D3DD3">
              <w:rPr>
                <w:rFonts w:ascii="Times New Roman" w:hAnsi="Times New Roman"/>
                <w:bCs/>
                <w:sz w:val="24"/>
                <w:szCs w:val="24"/>
              </w:rPr>
              <w:t>Jakhama</w:t>
            </w:r>
            <w:proofErr w:type="spellEnd"/>
          </w:p>
        </w:tc>
        <w:tc>
          <w:tcPr>
            <w:tcW w:w="1418" w:type="dxa"/>
            <w:vAlign w:val="center"/>
          </w:tcPr>
          <w:p w:rsidR="006B05EA" w:rsidRPr="004D3DD3" w:rsidRDefault="006B05EA" w:rsidP="0073438C">
            <w:pPr>
              <w:spacing w:after="0"/>
              <w:rPr>
                <w:rFonts w:ascii="Times New Roman" w:hAnsi="Times New Roman"/>
                <w:bCs/>
                <w:sz w:val="24"/>
                <w:szCs w:val="24"/>
              </w:rPr>
            </w:pPr>
            <w:r>
              <w:rPr>
                <w:rFonts w:ascii="Times New Roman" w:hAnsi="Times New Roman"/>
                <w:bCs/>
                <w:sz w:val="24"/>
                <w:szCs w:val="24"/>
              </w:rPr>
              <w:t>50523</w:t>
            </w:r>
          </w:p>
        </w:tc>
        <w:tc>
          <w:tcPr>
            <w:tcW w:w="708"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851"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992"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3</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8</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13</w:t>
            </w: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r w:rsidRPr="004D3DD3">
              <w:rPr>
                <w:rFonts w:ascii="Times New Roman" w:hAnsi="Times New Roman"/>
                <w:bCs/>
                <w:sz w:val="24"/>
                <w:szCs w:val="24"/>
              </w:rPr>
              <w:t>3</w:t>
            </w:r>
          </w:p>
        </w:tc>
        <w:tc>
          <w:tcPr>
            <w:tcW w:w="1701" w:type="dxa"/>
          </w:tcPr>
          <w:p w:rsidR="006B05EA" w:rsidRPr="004D3DD3" w:rsidRDefault="006B05EA" w:rsidP="0073438C">
            <w:pPr>
              <w:spacing w:after="0"/>
              <w:rPr>
                <w:rFonts w:ascii="Times New Roman" w:hAnsi="Times New Roman"/>
                <w:bCs/>
                <w:sz w:val="24"/>
                <w:szCs w:val="24"/>
              </w:rPr>
            </w:pPr>
            <w:proofErr w:type="spellStart"/>
            <w:r>
              <w:rPr>
                <w:rFonts w:ascii="Times New Roman" w:hAnsi="Times New Roman"/>
                <w:bCs/>
                <w:sz w:val="24"/>
                <w:szCs w:val="24"/>
              </w:rPr>
              <w:t>Chiephoboz</w:t>
            </w:r>
            <w:r w:rsidRPr="004D3DD3">
              <w:rPr>
                <w:rFonts w:ascii="Times New Roman" w:hAnsi="Times New Roman"/>
                <w:bCs/>
                <w:sz w:val="24"/>
                <w:szCs w:val="24"/>
              </w:rPr>
              <w:t>o</w:t>
            </w:r>
            <w:r>
              <w:rPr>
                <w:rFonts w:ascii="Times New Roman" w:hAnsi="Times New Roman"/>
                <w:bCs/>
                <w:sz w:val="24"/>
                <w:szCs w:val="24"/>
              </w:rPr>
              <w:t>u</w:t>
            </w:r>
            <w:proofErr w:type="spellEnd"/>
          </w:p>
        </w:tc>
        <w:tc>
          <w:tcPr>
            <w:tcW w:w="1418" w:type="dxa"/>
            <w:vAlign w:val="center"/>
          </w:tcPr>
          <w:p w:rsidR="006B05EA" w:rsidRPr="004D3DD3" w:rsidRDefault="006B05EA" w:rsidP="0073438C">
            <w:pPr>
              <w:spacing w:after="0"/>
              <w:rPr>
                <w:rFonts w:ascii="Times New Roman" w:hAnsi="Times New Roman"/>
                <w:bCs/>
                <w:sz w:val="24"/>
                <w:szCs w:val="24"/>
              </w:rPr>
            </w:pPr>
            <w:r>
              <w:rPr>
                <w:rFonts w:ascii="Times New Roman" w:hAnsi="Times New Roman"/>
                <w:bCs/>
                <w:sz w:val="24"/>
                <w:szCs w:val="24"/>
              </w:rPr>
              <w:t>20943</w:t>
            </w:r>
          </w:p>
        </w:tc>
        <w:tc>
          <w:tcPr>
            <w:tcW w:w="708"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851"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992" w:type="dxa"/>
            <w:vAlign w:val="center"/>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3</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7</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2</w:t>
            </w:r>
          </w:p>
        </w:tc>
        <w:tc>
          <w:tcPr>
            <w:tcW w:w="567" w:type="dxa"/>
          </w:tcPr>
          <w:p w:rsidR="006B05EA" w:rsidRPr="004D3DD3" w:rsidRDefault="006B05EA" w:rsidP="0073438C">
            <w:pPr>
              <w:spacing w:after="0"/>
              <w:jc w:val="center"/>
              <w:rPr>
                <w:rFonts w:ascii="Times New Roman" w:hAnsi="Times New Roman"/>
                <w:bCs/>
                <w:sz w:val="24"/>
                <w:szCs w:val="24"/>
              </w:rPr>
            </w:pPr>
            <w:r>
              <w:rPr>
                <w:rFonts w:ascii="Times New Roman" w:hAnsi="Times New Roman"/>
                <w:bCs/>
                <w:sz w:val="24"/>
                <w:szCs w:val="24"/>
              </w:rPr>
              <w:t>13</w:t>
            </w: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r w:rsidRPr="004D3DD3">
              <w:rPr>
                <w:rFonts w:ascii="Times New Roman" w:hAnsi="Times New Roman"/>
                <w:bCs/>
                <w:sz w:val="24"/>
                <w:szCs w:val="24"/>
              </w:rPr>
              <w:t>4</w:t>
            </w:r>
          </w:p>
        </w:tc>
        <w:tc>
          <w:tcPr>
            <w:tcW w:w="1701" w:type="dxa"/>
          </w:tcPr>
          <w:p w:rsidR="006B05EA" w:rsidRPr="004D3DD3" w:rsidRDefault="006B05EA" w:rsidP="0073438C">
            <w:pPr>
              <w:spacing w:after="0"/>
              <w:rPr>
                <w:rFonts w:ascii="Times New Roman" w:hAnsi="Times New Roman"/>
                <w:bCs/>
                <w:sz w:val="24"/>
                <w:szCs w:val="24"/>
              </w:rPr>
            </w:pPr>
            <w:proofErr w:type="spellStart"/>
            <w:r w:rsidRPr="004D3DD3">
              <w:rPr>
                <w:rFonts w:ascii="Times New Roman" w:hAnsi="Times New Roman"/>
                <w:bCs/>
                <w:sz w:val="24"/>
                <w:szCs w:val="24"/>
              </w:rPr>
              <w:t>Sechu</w:t>
            </w:r>
            <w:proofErr w:type="spellEnd"/>
          </w:p>
        </w:tc>
        <w:tc>
          <w:tcPr>
            <w:tcW w:w="1418" w:type="dxa"/>
            <w:vAlign w:val="center"/>
          </w:tcPr>
          <w:p w:rsidR="006B05EA" w:rsidRPr="004D3DD3" w:rsidRDefault="006B05EA" w:rsidP="0073438C">
            <w:pPr>
              <w:spacing w:after="0"/>
              <w:rPr>
                <w:rFonts w:ascii="Times New Roman" w:hAnsi="Times New Roman"/>
                <w:bCs/>
                <w:sz w:val="24"/>
                <w:szCs w:val="24"/>
              </w:rPr>
            </w:pPr>
            <w:r>
              <w:rPr>
                <w:rFonts w:ascii="Times New Roman" w:hAnsi="Times New Roman"/>
                <w:bCs/>
                <w:sz w:val="24"/>
                <w:szCs w:val="24"/>
              </w:rPr>
              <w:t>16767</w:t>
            </w:r>
          </w:p>
        </w:tc>
        <w:tc>
          <w:tcPr>
            <w:tcW w:w="708"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851"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4</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4</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8</w:t>
            </w:r>
          </w:p>
        </w:tc>
      </w:tr>
      <w:tr w:rsidR="006B05EA" w:rsidRPr="004D3DD3" w:rsidTr="0073438C">
        <w:tc>
          <w:tcPr>
            <w:tcW w:w="568" w:type="dxa"/>
            <w:vAlign w:val="center"/>
          </w:tcPr>
          <w:p w:rsidR="006B05EA" w:rsidRPr="004D3DD3" w:rsidRDefault="006B05EA" w:rsidP="0073438C">
            <w:pPr>
              <w:spacing w:after="0"/>
              <w:rPr>
                <w:rFonts w:ascii="Times New Roman" w:hAnsi="Times New Roman"/>
                <w:bCs/>
                <w:sz w:val="24"/>
                <w:szCs w:val="24"/>
              </w:rPr>
            </w:pPr>
            <w:r w:rsidRPr="004D3DD3">
              <w:rPr>
                <w:rFonts w:ascii="Times New Roman" w:hAnsi="Times New Roman"/>
                <w:bCs/>
                <w:sz w:val="24"/>
                <w:szCs w:val="24"/>
              </w:rPr>
              <w:t>5</w:t>
            </w:r>
          </w:p>
        </w:tc>
        <w:tc>
          <w:tcPr>
            <w:tcW w:w="1701" w:type="dxa"/>
          </w:tcPr>
          <w:p w:rsidR="006B05EA" w:rsidRPr="004D3DD3" w:rsidRDefault="006B05EA" w:rsidP="0073438C">
            <w:pPr>
              <w:spacing w:after="0"/>
              <w:rPr>
                <w:rFonts w:ascii="Times New Roman" w:hAnsi="Times New Roman"/>
                <w:bCs/>
                <w:sz w:val="24"/>
                <w:szCs w:val="24"/>
              </w:rPr>
            </w:pPr>
            <w:proofErr w:type="spellStart"/>
            <w:r w:rsidRPr="004D3DD3">
              <w:rPr>
                <w:rFonts w:ascii="Times New Roman" w:hAnsi="Times New Roman"/>
                <w:bCs/>
                <w:sz w:val="24"/>
                <w:szCs w:val="24"/>
              </w:rPr>
              <w:t>Tseminyu</w:t>
            </w:r>
            <w:proofErr w:type="spellEnd"/>
          </w:p>
        </w:tc>
        <w:tc>
          <w:tcPr>
            <w:tcW w:w="1418" w:type="dxa"/>
            <w:vAlign w:val="center"/>
          </w:tcPr>
          <w:p w:rsidR="006B05EA" w:rsidRPr="004D3DD3" w:rsidRDefault="006B05EA" w:rsidP="0073438C">
            <w:pPr>
              <w:spacing w:after="0"/>
              <w:rPr>
                <w:rFonts w:ascii="Times New Roman" w:hAnsi="Times New Roman"/>
                <w:bCs/>
                <w:sz w:val="24"/>
                <w:szCs w:val="24"/>
              </w:rPr>
            </w:pPr>
            <w:r>
              <w:rPr>
                <w:rFonts w:ascii="Times New Roman" w:hAnsi="Times New Roman"/>
                <w:bCs/>
                <w:sz w:val="24"/>
                <w:szCs w:val="24"/>
              </w:rPr>
              <w:t>56839</w:t>
            </w:r>
          </w:p>
        </w:tc>
        <w:tc>
          <w:tcPr>
            <w:tcW w:w="708"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851"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992"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2</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7</w:t>
            </w:r>
          </w:p>
        </w:tc>
        <w:tc>
          <w:tcPr>
            <w:tcW w:w="567" w:type="dxa"/>
            <w:vAlign w:val="center"/>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w:t>
            </w:r>
          </w:p>
        </w:tc>
        <w:tc>
          <w:tcPr>
            <w:tcW w:w="992"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w:t>
            </w:r>
          </w:p>
        </w:tc>
        <w:tc>
          <w:tcPr>
            <w:tcW w:w="567" w:type="dxa"/>
          </w:tcPr>
          <w:p w:rsidR="006B05EA" w:rsidRPr="004D3DD3" w:rsidRDefault="006B05EA" w:rsidP="0073438C">
            <w:pPr>
              <w:spacing w:after="0"/>
              <w:jc w:val="center"/>
              <w:rPr>
                <w:rFonts w:ascii="Times New Roman" w:hAnsi="Times New Roman"/>
                <w:bCs/>
                <w:sz w:val="24"/>
                <w:szCs w:val="24"/>
              </w:rPr>
            </w:pPr>
            <w:r w:rsidRPr="004D3DD3">
              <w:rPr>
                <w:rFonts w:ascii="Times New Roman" w:hAnsi="Times New Roman"/>
                <w:bCs/>
                <w:sz w:val="24"/>
                <w:szCs w:val="24"/>
              </w:rPr>
              <w:t>12</w:t>
            </w:r>
          </w:p>
        </w:tc>
      </w:tr>
      <w:tr w:rsidR="006B05EA" w:rsidRPr="004D3DD3" w:rsidTr="0073438C">
        <w:tc>
          <w:tcPr>
            <w:tcW w:w="568" w:type="dxa"/>
            <w:vAlign w:val="center"/>
          </w:tcPr>
          <w:p w:rsidR="006B05EA" w:rsidRPr="004D3DD3" w:rsidRDefault="006B05EA" w:rsidP="0073438C">
            <w:pPr>
              <w:spacing w:after="0"/>
              <w:rPr>
                <w:bCs/>
              </w:rPr>
            </w:pPr>
          </w:p>
        </w:tc>
        <w:tc>
          <w:tcPr>
            <w:tcW w:w="1701" w:type="dxa"/>
          </w:tcPr>
          <w:p w:rsidR="006B05EA" w:rsidRPr="004D3DD3" w:rsidRDefault="006B05EA" w:rsidP="0073438C">
            <w:pPr>
              <w:spacing w:after="0"/>
              <w:rPr>
                <w:b/>
                <w:bCs/>
              </w:rPr>
            </w:pPr>
            <w:r w:rsidRPr="004D3DD3">
              <w:rPr>
                <w:b/>
                <w:bCs/>
              </w:rPr>
              <w:t>Total</w:t>
            </w:r>
          </w:p>
        </w:tc>
        <w:tc>
          <w:tcPr>
            <w:tcW w:w="1418" w:type="dxa"/>
            <w:vAlign w:val="center"/>
          </w:tcPr>
          <w:p w:rsidR="006B05EA" w:rsidRPr="004D3DD3" w:rsidRDefault="006B05EA" w:rsidP="0073438C">
            <w:pPr>
              <w:spacing w:after="0"/>
              <w:rPr>
                <w:b/>
                <w:bCs/>
              </w:rPr>
            </w:pPr>
            <w:r>
              <w:rPr>
                <w:b/>
                <w:bCs/>
              </w:rPr>
              <w:t>26788</w:t>
            </w:r>
          </w:p>
        </w:tc>
        <w:tc>
          <w:tcPr>
            <w:tcW w:w="708" w:type="dxa"/>
            <w:vAlign w:val="center"/>
          </w:tcPr>
          <w:p w:rsidR="006B05EA" w:rsidRPr="004D3DD3" w:rsidRDefault="006B05EA" w:rsidP="0073438C">
            <w:pPr>
              <w:spacing w:after="0"/>
              <w:jc w:val="center"/>
              <w:rPr>
                <w:b/>
                <w:bCs/>
              </w:rPr>
            </w:pPr>
            <w:r w:rsidRPr="004D3DD3">
              <w:rPr>
                <w:b/>
                <w:bCs/>
              </w:rPr>
              <w:t>1</w:t>
            </w:r>
          </w:p>
        </w:tc>
        <w:tc>
          <w:tcPr>
            <w:tcW w:w="851" w:type="dxa"/>
            <w:vAlign w:val="center"/>
          </w:tcPr>
          <w:p w:rsidR="006B05EA" w:rsidRPr="004D3DD3" w:rsidRDefault="006B05EA" w:rsidP="0073438C">
            <w:pPr>
              <w:spacing w:after="0"/>
              <w:jc w:val="center"/>
              <w:rPr>
                <w:b/>
                <w:bCs/>
              </w:rPr>
            </w:pPr>
            <w:r w:rsidRPr="004D3DD3">
              <w:rPr>
                <w:b/>
                <w:bCs/>
              </w:rPr>
              <w:t>3</w:t>
            </w:r>
          </w:p>
        </w:tc>
        <w:tc>
          <w:tcPr>
            <w:tcW w:w="992" w:type="dxa"/>
            <w:vAlign w:val="center"/>
          </w:tcPr>
          <w:p w:rsidR="006B05EA" w:rsidRPr="004D3DD3" w:rsidRDefault="006B05EA" w:rsidP="0073438C">
            <w:pPr>
              <w:spacing w:after="0"/>
              <w:jc w:val="center"/>
              <w:rPr>
                <w:b/>
                <w:bCs/>
              </w:rPr>
            </w:pPr>
            <w:r>
              <w:rPr>
                <w:b/>
                <w:bCs/>
              </w:rPr>
              <w:t>15</w:t>
            </w:r>
          </w:p>
        </w:tc>
        <w:tc>
          <w:tcPr>
            <w:tcW w:w="567" w:type="dxa"/>
          </w:tcPr>
          <w:p w:rsidR="006B05EA" w:rsidRPr="004D3DD3" w:rsidRDefault="006B05EA" w:rsidP="0073438C">
            <w:pPr>
              <w:spacing w:after="0"/>
              <w:rPr>
                <w:b/>
                <w:bCs/>
              </w:rPr>
            </w:pPr>
            <w:r>
              <w:rPr>
                <w:b/>
                <w:bCs/>
              </w:rPr>
              <w:t>31</w:t>
            </w:r>
          </w:p>
        </w:tc>
        <w:tc>
          <w:tcPr>
            <w:tcW w:w="567" w:type="dxa"/>
            <w:vAlign w:val="center"/>
          </w:tcPr>
          <w:p w:rsidR="006B05EA" w:rsidRPr="004D3DD3" w:rsidRDefault="006B05EA" w:rsidP="0073438C">
            <w:pPr>
              <w:spacing w:after="0"/>
              <w:rPr>
                <w:b/>
                <w:bCs/>
              </w:rPr>
            </w:pPr>
            <w:r>
              <w:rPr>
                <w:b/>
                <w:bCs/>
              </w:rPr>
              <w:t>9</w:t>
            </w:r>
          </w:p>
        </w:tc>
        <w:tc>
          <w:tcPr>
            <w:tcW w:w="992" w:type="dxa"/>
          </w:tcPr>
          <w:p w:rsidR="006B05EA" w:rsidRPr="004D3DD3" w:rsidRDefault="006B05EA" w:rsidP="0073438C">
            <w:pPr>
              <w:spacing w:after="0"/>
              <w:jc w:val="center"/>
              <w:rPr>
                <w:b/>
                <w:bCs/>
              </w:rPr>
            </w:pPr>
            <w:r w:rsidRPr="004D3DD3">
              <w:rPr>
                <w:b/>
                <w:bCs/>
              </w:rPr>
              <w:t>-</w:t>
            </w:r>
          </w:p>
        </w:tc>
        <w:tc>
          <w:tcPr>
            <w:tcW w:w="992" w:type="dxa"/>
          </w:tcPr>
          <w:p w:rsidR="006B05EA" w:rsidRPr="004D3DD3" w:rsidRDefault="006B05EA" w:rsidP="0073438C">
            <w:pPr>
              <w:spacing w:after="0"/>
              <w:jc w:val="center"/>
              <w:rPr>
                <w:b/>
                <w:bCs/>
              </w:rPr>
            </w:pPr>
            <w:r>
              <w:rPr>
                <w:b/>
                <w:bCs/>
              </w:rPr>
              <w:t>5</w:t>
            </w:r>
          </w:p>
        </w:tc>
        <w:tc>
          <w:tcPr>
            <w:tcW w:w="567" w:type="dxa"/>
          </w:tcPr>
          <w:p w:rsidR="006B05EA" w:rsidRPr="004D3DD3" w:rsidRDefault="006B05EA" w:rsidP="0073438C">
            <w:pPr>
              <w:spacing w:after="0"/>
              <w:jc w:val="center"/>
              <w:rPr>
                <w:b/>
                <w:bCs/>
              </w:rPr>
            </w:pPr>
            <w:r>
              <w:rPr>
                <w:b/>
                <w:bCs/>
              </w:rPr>
              <w:t>64</w:t>
            </w:r>
          </w:p>
        </w:tc>
      </w:tr>
    </w:tbl>
    <w:p w:rsidR="006B7F5F" w:rsidRDefault="006B7F5F" w:rsidP="006B05EA">
      <w:pPr>
        <w:spacing w:after="0"/>
        <w:rPr>
          <w:rFonts w:ascii="Times New Roman" w:hAnsi="Times New Roman"/>
          <w:b/>
          <w:sz w:val="24"/>
          <w:szCs w:val="24"/>
        </w:rPr>
      </w:pPr>
    </w:p>
    <w:p w:rsidR="006B7F5F" w:rsidRDefault="006B7F5F" w:rsidP="006B05EA">
      <w:pPr>
        <w:spacing w:after="0"/>
        <w:rPr>
          <w:rFonts w:ascii="Times New Roman" w:hAnsi="Times New Roman"/>
          <w:b/>
          <w:sz w:val="24"/>
          <w:szCs w:val="24"/>
        </w:rPr>
      </w:pPr>
    </w:p>
    <w:p w:rsidR="006B05EA" w:rsidRPr="007F3C4A" w:rsidRDefault="006B05EA" w:rsidP="006B05EA">
      <w:pPr>
        <w:spacing w:after="0"/>
        <w:rPr>
          <w:rFonts w:ascii="Times New Roman" w:hAnsi="Times New Roman"/>
          <w:b/>
          <w:sz w:val="28"/>
          <w:szCs w:val="24"/>
        </w:rPr>
      </w:pPr>
      <w:r>
        <w:rPr>
          <w:rFonts w:ascii="Times New Roman" w:hAnsi="Times New Roman"/>
          <w:b/>
          <w:sz w:val="24"/>
          <w:szCs w:val="24"/>
        </w:rPr>
        <w:t>F</w:t>
      </w:r>
      <w:r w:rsidRPr="007F3C4A">
        <w:rPr>
          <w:rFonts w:ascii="Times New Roman" w:hAnsi="Times New Roman"/>
          <w:b/>
          <w:sz w:val="24"/>
          <w:szCs w:val="24"/>
        </w:rPr>
        <w:t>.</w:t>
      </w:r>
      <w:r w:rsidRPr="007F3C4A">
        <w:rPr>
          <w:rFonts w:ascii="Times New Roman" w:hAnsi="Times New Roman"/>
          <w:b/>
          <w:sz w:val="24"/>
          <w:szCs w:val="24"/>
        </w:rPr>
        <w:tab/>
      </w:r>
      <w:r w:rsidRPr="007F3C4A">
        <w:rPr>
          <w:rFonts w:ascii="Times New Roman" w:hAnsi="Times New Roman"/>
          <w:b/>
          <w:sz w:val="28"/>
          <w:szCs w:val="24"/>
        </w:rPr>
        <w:t>ADMINISTRATIVE DIVISION</w:t>
      </w:r>
    </w:p>
    <w:p w:rsidR="006B05EA" w:rsidRPr="002309DA" w:rsidRDefault="006B05EA" w:rsidP="006B05EA">
      <w:pPr>
        <w:spacing w:after="0"/>
        <w:rPr>
          <w:b/>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88"/>
        <w:gridCol w:w="3240"/>
        <w:gridCol w:w="2880"/>
      </w:tblGrid>
      <w:tr w:rsidR="006B05EA" w:rsidRPr="004D3DD3" w:rsidTr="0073438C">
        <w:trPr>
          <w:trHeight w:hRule="exact" w:val="319"/>
        </w:trPr>
        <w:tc>
          <w:tcPr>
            <w:tcW w:w="2988" w:type="dxa"/>
            <w:shd w:val="clear" w:color="auto" w:fill="auto"/>
          </w:tcPr>
          <w:p w:rsidR="006B05EA" w:rsidRPr="007F3C4A" w:rsidRDefault="006B05EA" w:rsidP="0073438C">
            <w:pPr>
              <w:pStyle w:val="DAP"/>
              <w:jc w:val="center"/>
              <w:rPr>
                <w:rFonts w:ascii="Times New Roman" w:hAnsi="Times New Roman" w:cs="Times New Roman"/>
                <w:b/>
                <w:sz w:val="24"/>
                <w:szCs w:val="22"/>
              </w:rPr>
            </w:pPr>
            <w:r w:rsidRPr="007F3C4A">
              <w:rPr>
                <w:rFonts w:ascii="Times New Roman" w:hAnsi="Times New Roman" w:cs="Times New Roman"/>
                <w:b/>
                <w:sz w:val="24"/>
                <w:szCs w:val="22"/>
              </w:rPr>
              <w:t>District</w:t>
            </w:r>
          </w:p>
        </w:tc>
        <w:tc>
          <w:tcPr>
            <w:tcW w:w="3240" w:type="dxa"/>
            <w:vMerge w:val="restart"/>
            <w:shd w:val="clear" w:color="auto" w:fill="auto"/>
          </w:tcPr>
          <w:p w:rsidR="006B05EA" w:rsidRPr="007F3C4A" w:rsidRDefault="006B05EA" w:rsidP="0073438C">
            <w:pPr>
              <w:pStyle w:val="DAP"/>
              <w:jc w:val="center"/>
              <w:rPr>
                <w:rFonts w:ascii="Times New Roman" w:hAnsi="Times New Roman" w:cs="Times New Roman"/>
                <w:b/>
                <w:sz w:val="24"/>
                <w:szCs w:val="22"/>
              </w:rPr>
            </w:pPr>
            <w:r w:rsidRPr="007F3C4A">
              <w:rPr>
                <w:rFonts w:ascii="Times New Roman" w:hAnsi="Times New Roman" w:cs="Times New Roman"/>
                <w:b/>
                <w:sz w:val="24"/>
                <w:szCs w:val="22"/>
              </w:rPr>
              <w:t>Administrative Block</w:t>
            </w:r>
          </w:p>
        </w:tc>
        <w:tc>
          <w:tcPr>
            <w:tcW w:w="2880" w:type="dxa"/>
            <w:vMerge w:val="restart"/>
            <w:shd w:val="clear" w:color="auto" w:fill="auto"/>
          </w:tcPr>
          <w:p w:rsidR="006B05EA" w:rsidRPr="007F3C4A" w:rsidRDefault="006B05EA" w:rsidP="0073438C">
            <w:pPr>
              <w:pStyle w:val="DAP"/>
              <w:jc w:val="center"/>
              <w:rPr>
                <w:rFonts w:ascii="Times New Roman" w:hAnsi="Times New Roman" w:cs="Times New Roman"/>
                <w:b/>
                <w:sz w:val="24"/>
                <w:szCs w:val="22"/>
              </w:rPr>
            </w:pPr>
            <w:r w:rsidRPr="007F3C4A">
              <w:rPr>
                <w:rFonts w:ascii="Times New Roman" w:hAnsi="Times New Roman" w:cs="Times New Roman"/>
                <w:b/>
                <w:sz w:val="24"/>
                <w:szCs w:val="22"/>
              </w:rPr>
              <w:t>Health Block</w:t>
            </w:r>
          </w:p>
        </w:tc>
      </w:tr>
      <w:tr w:rsidR="006B05EA" w:rsidRPr="004D3DD3" w:rsidTr="0073438C">
        <w:trPr>
          <w:trHeight w:hRule="exact" w:val="243"/>
        </w:trPr>
        <w:tc>
          <w:tcPr>
            <w:tcW w:w="2988" w:type="dxa"/>
            <w:vMerge w:val="restart"/>
            <w:shd w:val="clear" w:color="auto" w:fill="auto"/>
          </w:tcPr>
          <w:p w:rsidR="006B05EA" w:rsidRPr="007F3C4A" w:rsidRDefault="006B05EA" w:rsidP="0073438C">
            <w:pPr>
              <w:pStyle w:val="DAP"/>
              <w:jc w:val="center"/>
              <w:rPr>
                <w:rFonts w:ascii="Times New Roman" w:hAnsi="Times New Roman" w:cs="Times New Roman"/>
                <w:sz w:val="24"/>
                <w:szCs w:val="22"/>
              </w:rPr>
            </w:pPr>
          </w:p>
          <w:p w:rsidR="006B05EA" w:rsidRPr="007F3C4A" w:rsidRDefault="006B05EA" w:rsidP="0073438C">
            <w:pPr>
              <w:pStyle w:val="DAP"/>
              <w:jc w:val="center"/>
              <w:rPr>
                <w:rFonts w:ascii="Times New Roman" w:hAnsi="Times New Roman" w:cs="Times New Roman"/>
                <w:sz w:val="24"/>
                <w:szCs w:val="22"/>
              </w:rPr>
            </w:pPr>
          </w:p>
          <w:p w:rsidR="006B05EA" w:rsidRPr="007F3C4A" w:rsidRDefault="006B05EA" w:rsidP="0073438C">
            <w:pPr>
              <w:pStyle w:val="DAP"/>
              <w:jc w:val="center"/>
              <w:rPr>
                <w:rFonts w:ascii="Times New Roman" w:hAnsi="Times New Roman" w:cs="Times New Roman"/>
                <w:sz w:val="24"/>
                <w:szCs w:val="22"/>
              </w:rPr>
            </w:pPr>
            <w:proofErr w:type="spellStart"/>
            <w:r w:rsidRPr="007F3C4A">
              <w:rPr>
                <w:rFonts w:ascii="Times New Roman" w:hAnsi="Times New Roman" w:cs="Times New Roman"/>
                <w:sz w:val="24"/>
                <w:szCs w:val="22"/>
              </w:rPr>
              <w:t>Kohima</w:t>
            </w:r>
            <w:proofErr w:type="spellEnd"/>
          </w:p>
        </w:tc>
        <w:tc>
          <w:tcPr>
            <w:tcW w:w="3240" w:type="dxa"/>
            <w:vMerge/>
            <w:shd w:val="clear" w:color="auto" w:fill="auto"/>
          </w:tcPr>
          <w:p w:rsidR="006B05EA" w:rsidRPr="007F3C4A" w:rsidRDefault="006B05EA" w:rsidP="0073438C">
            <w:pPr>
              <w:pStyle w:val="DAP"/>
              <w:ind w:left="360"/>
              <w:rPr>
                <w:rFonts w:ascii="Times New Roman" w:hAnsi="Times New Roman" w:cs="Times New Roman"/>
                <w:sz w:val="24"/>
                <w:szCs w:val="22"/>
              </w:rPr>
            </w:pPr>
          </w:p>
        </w:tc>
        <w:tc>
          <w:tcPr>
            <w:tcW w:w="2880" w:type="dxa"/>
            <w:vMerge/>
            <w:shd w:val="clear" w:color="auto" w:fill="auto"/>
          </w:tcPr>
          <w:p w:rsidR="006B05EA" w:rsidRPr="007F3C4A" w:rsidRDefault="006B05EA" w:rsidP="0073438C">
            <w:pPr>
              <w:pStyle w:val="DAP"/>
              <w:rPr>
                <w:rFonts w:ascii="Times New Roman" w:hAnsi="Times New Roman" w:cs="Times New Roman"/>
                <w:sz w:val="24"/>
                <w:szCs w:val="22"/>
              </w:rPr>
            </w:pPr>
          </w:p>
        </w:tc>
      </w:tr>
      <w:tr w:rsidR="006B05EA" w:rsidRPr="004D3DD3" w:rsidTr="0073438C">
        <w:trPr>
          <w:trHeight w:val="220"/>
        </w:trPr>
        <w:tc>
          <w:tcPr>
            <w:tcW w:w="2988" w:type="dxa"/>
            <w:vMerge/>
            <w:vAlign w:val="center"/>
          </w:tcPr>
          <w:p w:rsidR="006B05EA" w:rsidRPr="007F3C4A" w:rsidRDefault="006B05EA" w:rsidP="0073438C">
            <w:pPr>
              <w:pStyle w:val="DAP"/>
              <w:rPr>
                <w:rFonts w:ascii="Times New Roman" w:hAnsi="Times New Roman" w:cs="Times New Roman"/>
                <w:sz w:val="24"/>
                <w:szCs w:val="22"/>
              </w:rPr>
            </w:pPr>
          </w:p>
        </w:tc>
        <w:tc>
          <w:tcPr>
            <w:tcW w:w="3240" w:type="dxa"/>
            <w:shd w:val="clear" w:color="auto" w:fill="auto"/>
          </w:tcPr>
          <w:p w:rsidR="006B05EA" w:rsidRPr="007F3C4A" w:rsidRDefault="006B05EA" w:rsidP="0073438C">
            <w:pPr>
              <w:pStyle w:val="DAP"/>
              <w:numPr>
                <w:ilvl w:val="0"/>
                <w:numId w:val="2"/>
              </w:numPr>
              <w:rPr>
                <w:rFonts w:ascii="Times New Roman" w:hAnsi="Times New Roman" w:cs="Times New Roman"/>
                <w:sz w:val="24"/>
                <w:szCs w:val="22"/>
              </w:rPr>
            </w:pPr>
            <w:proofErr w:type="spellStart"/>
            <w:r w:rsidRPr="007F3C4A">
              <w:rPr>
                <w:rFonts w:ascii="Times New Roman" w:hAnsi="Times New Roman" w:cs="Times New Roman"/>
                <w:sz w:val="24"/>
                <w:szCs w:val="22"/>
              </w:rPr>
              <w:t>Tseminyu</w:t>
            </w:r>
            <w:proofErr w:type="spellEnd"/>
          </w:p>
        </w:tc>
        <w:tc>
          <w:tcPr>
            <w:tcW w:w="2880" w:type="dxa"/>
            <w:shd w:val="clear" w:color="auto" w:fill="auto"/>
          </w:tcPr>
          <w:p w:rsidR="006B05EA" w:rsidRPr="007F3C4A" w:rsidRDefault="006B05EA" w:rsidP="0073438C">
            <w:pPr>
              <w:pStyle w:val="DAP"/>
              <w:numPr>
                <w:ilvl w:val="0"/>
                <w:numId w:val="3"/>
              </w:numPr>
              <w:rPr>
                <w:rFonts w:ascii="Times New Roman" w:hAnsi="Times New Roman" w:cs="Times New Roman"/>
                <w:sz w:val="24"/>
                <w:szCs w:val="22"/>
              </w:rPr>
            </w:pPr>
            <w:proofErr w:type="spellStart"/>
            <w:r w:rsidRPr="007F3C4A">
              <w:rPr>
                <w:rFonts w:ascii="Times New Roman" w:hAnsi="Times New Roman" w:cs="Times New Roman"/>
                <w:sz w:val="24"/>
                <w:szCs w:val="22"/>
              </w:rPr>
              <w:t>Tseminyu</w:t>
            </w:r>
            <w:proofErr w:type="spellEnd"/>
            <w:r w:rsidRPr="007F3C4A">
              <w:rPr>
                <w:rFonts w:ascii="Times New Roman" w:hAnsi="Times New Roman" w:cs="Times New Roman"/>
                <w:sz w:val="24"/>
                <w:szCs w:val="22"/>
              </w:rPr>
              <w:t xml:space="preserve"> </w:t>
            </w:r>
          </w:p>
        </w:tc>
      </w:tr>
      <w:tr w:rsidR="006B05EA" w:rsidRPr="004D3DD3" w:rsidTr="0073438C">
        <w:trPr>
          <w:trHeight w:val="220"/>
        </w:trPr>
        <w:tc>
          <w:tcPr>
            <w:tcW w:w="2988" w:type="dxa"/>
            <w:vMerge/>
            <w:vAlign w:val="center"/>
          </w:tcPr>
          <w:p w:rsidR="006B05EA" w:rsidRPr="007F3C4A" w:rsidRDefault="006B05EA" w:rsidP="0073438C">
            <w:pPr>
              <w:pStyle w:val="DAP"/>
              <w:rPr>
                <w:rFonts w:ascii="Times New Roman" w:hAnsi="Times New Roman" w:cs="Times New Roman"/>
                <w:sz w:val="24"/>
                <w:szCs w:val="22"/>
              </w:rPr>
            </w:pPr>
          </w:p>
        </w:tc>
        <w:tc>
          <w:tcPr>
            <w:tcW w:w="3240" w:type="dxa"/>
            <w:shd w:val="clear" w:color="auto" w:fill="auto"/>
          </w:tcPr>
          <w:p w:rsidR="006B05EA" w:rsidRPr="007F3C4A" w:rsidRDefault="006B05EA" w:rsidP="0073438C">
            <w:pPr>
              <w:pStyle w:val="DAP"/>
              <w:numPr>
                <w:ilvl w:val="0"/>
                <w:numId w:val="2"/>
              </w:numPr>
              <w:rPr>
                <w:rFonts w:ascii="Times New Roman" w:hAnsi="Times New Roman" w:cs="Times New Roman"/>
                <w:sz w:val="24"/>
                <w:szCs w:val="22"/>
              </w:rPr>
            </w:pPr>
            <w:proofErr w:type="spellStart"/>
            <w:r w:rsidRPr="007F3C4A">
              <w:rPr>
                <w:rFonts w:ascii="Times New Roman" w:hAnsi="Times New Roman" w:cs="Times New Roman"/>
                <w:sz w:val="24"/>
                <w:szCs w:val="22"/>
              </w:rPr>
              <w:t>Chiephobozou</w:t>
            </w:r>
            <w:proofErr w:type="spellEnd"/>
          </w:p>
        </w:tc>
        <w:tc>
          <w:tcPr>
            <w:tcW w:w="2880" w:type="dxa"/>
            <w:shd w:val="clear" w:color="auto" w:fill="auto"/>
          </w:tcPr>
          <w:p w:rsidR="006B05EA" w:rsidRPr="007F3C4A" w:rsidRDefault="006B05EA" w:rsidP="0073438C">
            <w:pPr>
              <w:pStyle w:val="DAP"/>
              <w:numPr>
                <w:ilvl w:val="0"/>
                <w:numId w:val="3"/>
              </w:numPr>
              <w:rPr>
                <w:rFonts w:ascii="Times New Roman" w:hAnsi="Times New Roman" w:cs="Times New Roman"/>
                <w:sz w:val="24"/>
                <w:szCs w:val="22"/>
              </w:rPr>
            </w:pPr>
            <w:proofErr w:type="spellStart"/>
            <w:r w:rsidRPr="007F3C4A">
              <w:rPr>
                <w:rFonts w:ascii="Times New Roman" w:hAnsi="Times New Roman" w:cs="Times New Roman"/>
                <w:sz w:val="24"/>
                <w:szCs w:val="22"/>
              </w:rPr>
              <w:t>Chiephobozou</w:t>
            </w:r>
            <w:proofErr w:type="spellEnd"/>
          </w:p>
        </w:tc>
      </w:tr>
      <w:tr w:rsidR="006B05EA" w:rsidRPr="004D3DD3" w:rsidTr="0073438C">
        <w:trPr>
          <w:trHeight w:val="220"/>
        </w:trPr>
        <w:tc>
          <w:tcPr>
            <w:tcW w:w="2988" w:type="dxa"/>
            <w:vMerge/>
            <w:vAlign w:val="center"/>
          </w:tcPr>
          <w:p w:rsidR="006B05EA" w:rsidRPr="007F3C4A" w:rsidRDefault="006B05EA" w:rsidP="0073438C">
            <w:pPr>
              <w:pStyle w:val="DAP"/>
              <w:rPr>
                <w:rFonts w:ascii="Times New Roman" w:hAnsi="Times New Roman" w:cs="Times New Roman"/>
                <w:sz w:val="24"/>
                <w:szCs w:val="22"/>
              </w:rPr>
            </w:pPr>
          </w:p>
        </w:tc>
        <w:tc>
          <w:tcPr>
            <w:tcW w:w="3240" w:type="dxa"/>
            <w:shd w:val="clear" w:color="auto" w:fill="auto"/>
          </w:tcPr>
          <w:p w:rsidR="006B05EA" w:rsidRPr="007F3C4A" w:rsidRDefault="006B05EA" w:rsidP="0073438C">
            <w:pPr>
              <w:pStyle w:val="DAP"/>
              <w:numPr>
                <w:ilvl w:val="0"/>
                <w:numId w:val="2"/>
              </w:numPr>
              <w:rPr>
                <w:rFonts w:ascii="Times New Roman" w:hAnsi="Times New Roman" w:cs="Times New Roman"/>
                <w:sz w:val="24"/>
                <w:szCs w:val="22"/>
              </w:rPr>
            </w:pPr>
            <w:proofErr w:type="spellStart"/>
            <w:r w:rsidRPr="007F3C4A">
              <w:rPr>
                <w:rFonts w:ascii="Times New Roman" w:hAnsi="Times New Roman" w:cs="Times New Roman"/>
                <w:sz w:val="24"/>
                <w:szCs w:val="22"/>
              </w:rPr>
              <w:t>Jakhama</w:t>
            </w:r>
            <w:proofErr w:type="spellEnd"/>
          </w:p>
        </w:tc>
        <w:tc>
          <w:tcPr>
            <w:tcW w:w="2880" w:type="dxa"/>
            <w:shd w:val="clear" w:color="auto" w:fill="auto"/>
          </w:tcPr>
          <w:p w:rsidR="006B05EA" w:rsidRPr="007F3C4A" w:rsidRDefault="006B05EA" w:rsidP="0073438C">
            <w:pPr>
              <w:pStyle w:val="DAP"/>
              <w:numPr>
                <w:ilvl w:val="0"/>
                <w:numId w:val="3"/>
              </w:numPr>
              <w:rPr>
                <w:rFonts w:ascii="Times New Roman" w:hAnsi="Times New Roman" w:cs="Times New Roman"/>
                <w:sz w:val="24"/>
                <w:szCs w:val="22"/>
              </w:rPr>
            </w:pPr>
            <w:proofErr w:type="spellStart"/>
            <w:r w:rsidRPr="007F3C4A">
              <w:rPr>
                <w:rFonts w:ascii="Times New Roman" w:hAnsi="Times New Roman" w:cs="Times New Roman"/>
                <w:sz w:val="24"/>
                <w:szCs w:val="22"/>
              </w:rPr>
              <w:t>Jakhama</w:t>
            </w:r>
            <w:proofErr w:type="spellEnd"/>
          </w:p>
        </w:tc>
      </w:tr>
      <w:tr w:rsidR="006B05EA" w:rsidRPr="004D3DD3" w:rsidTr="0073438C">
        <w:trPr>
          <w:trHeight w:val="220"/>
        </w:trPr>
        <w:tc>
          <w:tcPr>
            <w:tcW w:w="2988" w:type="dxa"/>
            <w:vMerge/>
            <w:vAlign w:val="center"/>
          </w:tcPr>
          <w:p w:rsidR="006B05EA" w:rsidRPr="007F3C4A" w:rsidRDefault="006B05EA" w:rsidP="0073438C">
            <w:pPr>
              <w:pStyle w:val="DAP"/>
              <w:rPr>
                <w:rFonts w:ascii="Times New Roman" w:hAnsi="Times New Roman" w:cs="Times New Roman"/>
                <w:sz w:val="24"/>
                <w:szCs w:val="22"/>
              </w:rPr>
            </w:pPr>
          </w:p>
        </w:tc>
        <w:tc>
          <w:tcPr>
            <w:tcW w:w="3240" w:type="dxa"/>
            <w:shd w:val="clear" w:color="auto" w:fill="auto"/>
          </w:tcPr>
          <w:p w:rsidR="006B05EA" w:rsidRPr="007F3C4A" w:rsidRDefault="006B05EA" w:rsidP="0073438C">
            <w:pPr>
              <w:pStyle w:val="DAP"/>
              <w:numPr>
                <w:ilvl w:val="0"/>
                <w:numId w:val="2"/>
              </w:numPr>
              <w:rPr>
                <w:rFonts w:ascii="Times New Roman" w:hAnsi="Times New Roman" w:cs="Times New Roman"/>
                <w:sz w:val="24"/>
                <w:szCs w:val="22"/>
              </w:rPr>
            </w:pPr>
            <w:proofErr w:type="spellStart"/>
            <w:r w:rsidRPr="007F3C4A">
              <w:rPr>
                <w:rFonts w:ascii="Times New Roman" w:hAnsi="Times New Roman" w:cs="Times New Roman"/>
                <w:sz w:val="24"/>
                <w:szCs w:val="22"/>
              </w:rPr>
              <w:t>Sechu</w:t>
            </w:r>
            <w:proofErr w:type="spellEnd"/>
          </w:p>
        </w:tc>
        <w:tc>
          <w:tcPr>
            <w:tcW w:w="2880" w:type="dxa"/>
            <w:shd w:val="clear" w:color="auto" w:fill="auto"/>
          </w:tcPr>
          <w:p w:rsidR="006B05EA" w:rsidRPr="007F3C4A" w:rsidRDefault="006B05EA" w:rsidP="0073438C">
            <w:pPr>
              <w:pStyle w:val="DAP"/>
              <w:rPr>
                <w:rFonts w:ascii="Times New Roman" w:hAnsi="Times New Roman" w:cs="Times New Roman"/>
                <w:sz w:val="24"/>
                <w:szCs w:val="22"/>
              </w:rPr>
            </w:pPr>
            <w:r>
              <w:rPr>
                <w:rFonts w:ascii="Times New Roman" w:hAnsi="Times New Roman" w:cs="Times New Roman"/>
                <w:sz w:val="24"/>
                <w:szCs w:val="22"/>
              </w:rPr>
              <w:t xml:space="preserve">4.  </w:t>
            </w:r>
            <w:proofErr w:type="spellStart"/>
            <w:r w:rsidRPr="007F3C4A">
              <w:rPr>
                <w:rFonts w:ascii="Times New Roman" w:hAnsi="Times New Roman" w:cs="Times New Roman"/>
                <w:sz w:val="24"/>
                <w:szCs w:val="22"/>
              </w:rPr>
              <w:t>Sechu</w:t>
            </w:r>
            <w:proofErr w:type="spellEnd"/>
          </w:p>
        </w:tc>
      </w:tr>
      <w:tr w:rsidR="006B05EA" w:rsidRPr="004D3DD3" w:rsidTr="0073438C">
        <w:trPr>
          <w:trHeight w:val="220"/>
        </w:trPr>
        <w:tc>
          <w:tcPr>
            <w:tcW w:w="2988" w:type="dxa"/>
            <w:vMerge/>
            <w:vAlign w:val="center"/>
          </w:tcPr>
          <w:p w:rsidR="006B05EA" w:rsidRPr="007F3C4A" w:rsidRDefault="006B05EA" w:rsidP="0073438C">
            <w:pPr>
              <w:pStyle w:val="DAP"/>
              <w:rPr>
                <w:rFonts w:ascii="Times New Roman" w:hAnsi="Times New Roman" w:cs="Times New Roman"/>
                <w:sz w:val="24"/>
                <w:szCs w:val="22"/>
              </w:rPr>
            </w:pPr>
          </w:p>
        </w:tc>
        <w:tc>
          <w:tcPr>
            <w:tcW w:w="3240" w:type="dxa"/>
            <w:shd w:val="clear" w:color="auto" w:fill="auto"/>
          </w:tcPr>
          <w:p w:rsidR="006B05EA" w:rsidRPr="007F3C4A" w:rsidRDefault="006B05EA" w:rsidP="0073438C">
            <w:pPr>
              <w:pStyle w:val="DAP"/>
              <w:numPr>
                <w:ilvl w:val="0"/>
                <w:numId w:val="2"/>
              </w:numPr>
              <w:rPr>
                <w:rFonts w:ascii="Times New Roman" w:hAnsi="Times New Roman" w:cs="Times New Roman"/>
                <w:sz w:val="24"/>
                <w:szCs w:val="22"/>
              </w:rPr>
            </w:pPr>
            <w:proofErr w:type="spellStart"/>
            <w:r>
              <w:rPr>
                <w:rFonts w:ascii="Times New Roman" w:hAnsi="Times New Roman" w:cs="Times New Roman"/>
                <w:sz w:val="24"/>
                <w:szCs w:val="22"/>
              </w:rPr>
              <w:t>Kohima</w:t>
            </w:r>
            <w:proofErr w:type="spellEnd"/>
          </w:p>
        </w:tc>
        <w:tc>
          <w:tcPr>
            <w:tcW w:w="2880" w:type="dxa"/>
            <w:shd w:val="clear" w:color="auto" w:fill="auto"/>
          </w:tcPr>
          <w:p w:rsidR="006B05EA" w:rsidRPr="007F3C4A" w:rsidRDefault="006B05EA" w:rsidP="0073438C">
            <w:pPr>
              <w:pStyle w:val="DAP"/>
              <w:rPr>
                <w:rFonts w:ascii="Times New Roman" w:hAnsi="Times New Roman" w:cs="Times New Roman"/>
                <w:sz w:val="24"/>
                <w:szCs w:val="22"/>
              </w:rPr>
            </w:pPr>
            <w:r>
              <w:rPr>
                <w:rFonts w:ascii="Times New Roman" w:hAnsi="Times New Roman" w:cs="Times New Roman"/>
                <w:sz w:val="24"/>
                <w:szCs w:val="22"/>
              </w:rPr>
              <w:t xml:space="preserve">5.  </w:t>
            </w:r>
            <w:proofErr w:type="spellStart"/>
            <w:r>
              <w:rPr>
                <w:rFonts w:ascii="Times New Roman" w:hAnsi="Times New Roman" w:cs="Times New Roman"/>
                <w:sz w:val="24"/>
                <w:szCs w:val="22"/>
              </w:rPr>
              <w:t>Kohima</w:t>
            </w:r>
            <w:proofErr w:type="spellEnd"/>
            <w:r>
              <w:rPr>
                <w:rFonts w:ascii="Times New Roman" w:hAnsi="Times New Roman" w:cs="Times New Roman"/>
                <w:sz w:val="24"/>
                <w:szCs w:val="22"/>
              </w:rPr>
              <w:t xml:space="preserve"> </w:t>
            </w:r>
            <w:proofErr w:type="spellStart"/>
            <w:r>
              <w:rPr>
                <w:rFonts w:ascii="Times New Roman" w:hAnsi="Times New Roman" w:cs="Times New Roman"/>
                <w:sz w:val="24"/>
                <w:szCs w:val="22"/>
              </w:rPr>
              <w:t>Sadar</w:t>
            </w:r>
            <w:proofErr w:type="spellEnd"/>
          </w:p>
        </w:tc>
      </w:tr>
    </w:tbl>
    <w:p w:rsidR="006B05EA" w:rsidRPr="007F3C4A" w:rsidRDefault="006B05EA" w:rsidP="006B05EA">
      <w:pPr>
        <w:spacing w:after="0"/>
        <w:jc w:val="both"/>
        <w:rPr>
          <w:sz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Default="006B05EA" w:rsidP="006B05EA">
      <w:pPr>
        <w:rPr>
          <w:rFonts w:ascii="Times New Roman" w:hAnsi="Times New Roman"/>
          <w:sz w:val="24"/>
          <w:szCs w:val="24"/>
        </w:rPr>
      </w:pPr>
    </w:p>
    <w:p w:rsidR="006B05EA" w:rsidRPr="00860E3C" w:rsidRDefault="006B05EA" w:rsidP="006B05EA">
      <w:pPr>
        <w:pStyle w:val="NoSpacing"/>
        <w:jc w:val="both"/>
        <w:rPr>
          <w:rFonts w:ascii="Times New Roman" w:hAnsi="Times New Roman"/>
          <w:b/>
          <w:sz w:val="28"/>
          <w:szCs w:val="24"/>
        </w:rPr>
      </w:pPr>
      <w:r>
        <w:rPr>
          <w:rFonts w:ascii="Times New Roman" w:hAnsi="Times New Roman"/>
          <w:b/>
          <w:sz w:val="28"/>
          <w:szCs w:val="24"/>
        </w:rPr>
        <w:t xml:space="preserve">G. </w:t>
      </w:r>
      <w:r w:rsidRPr="00860E3C">
        <w:rPr>
          <w:rFonts w:ascii="Times New Roman" w:hAnsi="Times New Roman"/>
          <w:b/>
          <w:sz w:val="28"/>
          <w:szCs w:val="24"/>
        </w:rPr>
        <w:t>CRITICAL GAPS IN THE DISTRICT</w:t>
      </w:r>
    </w:p>
    <w:p w:rsidR="006B05EA" w:rsidRDefault="006B05EA" w:rsidP="006B05EA">
      <w:pPr>
        <w:spacing w:after="0"/>
        <w:jc w:val="both"/>
        <w:rPr>
          <w:rFonts w:ascii="Times New Roman" w:hAnsi="Times New Roman"/>
          <w:sz w:val="24"/>
          <w:szCs w:val="24"/>
        </w:rPr>
      </w:pPr>
    </w:p>
    <w:p w:rsidR="006B05EA" w:rsidRPr="007F3C4A" w:rsidRDefault="006B05EA" w:rsidP="006B05EA">
      <w:pPr>
        <w:spacing w:after="0"/>
        <w:jc w:val="both"/>
        <w:rPr>
          <w:rFonts w:ascii="Times New Roman" w:hAnsi="Times New Roman"/>
          <w:sz w:val="24"/>
          <w:szCs w:val="24"/>
        </w:rPr>
      </w:pPr>
      <w:r w:rsidRPr="007F3C4A">
        <w:rPr>
          <w:rFonts w:ascii="Times New Roman" w:hAnsi="Times New Roman"/>
          <w:sz w:val="24"/>
          <w:szCs w:val="24"/>
        </w:rPr>
        <w:t xml:space="preserve">       </w:t>
      </w:r>
      <w:proofErr w:type="spellStart"/>
      <w:r>
        <w:rPr>
          <w:rFonts w:ascii="Times New Roman" w:hAnsi="Times New Roman"/>
          <w:sz w:val="24"/>
          <w:szCs w:val="24"/>
        </w:rPr>
        <w:t>Tseminyu</w:t>
      </w:r>
      <w:proofErr w:type="spellEnd"/>
      <w:r>
        <w:rPr>
          <w:rFonts w:ascii="Times New Roman" w:hAnsi="Times New Roman"/>
          <w:sz w:val="24"/>
          <w:szCs w:val="24"/>
        </w:rPr>
        <w:t xml:space="preserve"> is situated in North </w:t>
      </w:r>
      <w:proofErr w:type="spellStart"/>
      <w:r>
        <w:rPr>
          <w:rFonts w:ascii="Times New Roman" w:hAnsi="Times New Roman"/>
          <w:sz w:val="24"/>
          <w:szCs w:val="24"/>
        </w:rPr>
        <w:t>Kohima</w:t>
      </w:r>
      <w:proofErr w:type="spellEnd"/>
      <w:r>
        <w:rPr>
          <w:rFonts w:ascii="Times New Roman" w:hAnsi="Times New Roman"/>
          <w:sz w:val="24"/>
          <w:szCs w:val="24"/>
        </w:rPr>
        <w:t>, 55</w:t>
      </w:r>
      <w:r w:rsidRPr="007F3C4A">
        <w:rPr>
          <w:rFonts w:ascii="Times New Roman" w:hAnsi="Times New Roman"/>
          <w:sz w:val="24"/>
          <w:szCs w:val="24"/>
        </w:rPr>
        <w:t xml:space="preserve"> </w:t>
      </w:r>
      <w:proofErr w:type="spellStart"/>
      <w:r w:rsidRPr="007F3C4A">
        <w:rPr>
          <w:rFonts w:ascii="Times New Roman" w:hAnsi="Times New Roman"/>
          <w:sz w:val="24"/>
          <w:szCs w:val="24"/>
        </w:rPr>
        <w:t>kms</w:t>
      </w:r>
      <w:proofErr w:type="spellEnd"/>
      <w:r w:rsidRPr="007F3C4A">
        <w:rPr>
          <w:rFonts w:ascii="Times New Roman" w:hAnsi="Times New Roman"/>
          <w:sz w:val="24"/>
          <w:szCs w:val="24"/>
        </w:rPr>
        <w:t xml:space="preserve"> from the </w:t>
      </w:r>
      <w:proofErr w:type="spellStart"/>
      <w:r w:rsidRPr="007F3C4A">
        <w:rPr>
          <w:rFonts w:ascii="Times New Roman" w:hAnsi="Times New Roman"/>
          <w:sz w:val="24"/>
          <w:szCs w:val="24"/>
        </w:rPr>
        <w:t>Kohima</w:t>
      </w:r>
      <w:proofErr w:type="spellEnd"/>
      <w:r w:rsidRPr="007F3C4A">
        <w:rPr>
          <w:rFonts w:ascii="Times New Roman" w:hAnsi="Times New Roman"/>
          <w:sz w:val="24"/>
          <w:szCs w:val="24"/>
        </w:rPr>
        <w:t xml:space="preserve"> District Hospital. It cate</w:t>
      </w:r>
      <w:r>
        <w:rPr>
          <w:rFonts w:ascii="Times New Roman" w:hAnsi="Times New Roman"/>
          <w:sz w:val="24"/>
          <w:szCs w:val="24"/>
        </w:rPr>
        <w:t>rs to the surrounding 34</w:t>
      </w:r>
      <w:r w:rsidRPr="007F3C4A">
        <w:rPr>
          <w:rFonts w:ascii="Times New Roman" w:hAnsi="Times New Roman"/>
          <w:sz w:val="24"/>
          <w:szCs w:val="24"/>
        </w:rPr>
        <w:t xml:space="preserve"> vil</w:t>
      </w:r>
      <w:r>
        <w:rPr>
          <w:rFonts w:ascii="Times New Roman" w:hAnsi="Times New Roman"/>
          <w:sz w:val="24"/>
          <w:szCs w:val="24"/>
        </w:rPr>
        <w:t xml:space="preserve">lages with a population of </w:t>
      </w:r>
      <w:r>
        <w:rPr>
          <w:rFonts w:ascii="Times New Roman" w:hAnsi="Times New Roman"/>
          <w:bCs/>
          <w:sz w:val="24"/>
          <w:szCs w:val="24"/>
        </w:rPr>
        <w:t>56839 with 1 CHC,</w:t>
      </w:r>
      <w:r>
        <w:rPr>
          <w:rFonts w:ascii="Times New Roman" w:hAnsi="Times New Roman"/>
          <w:sz w:val="24"/>
          <w:szCs w:val="24"/>
        </w:rPr>
        <w:t xml:space="preserve"> 2 PHCs, 8 Sub </w:t>
      </w:r>
      <w:proofErr w:type="spellStart"/>
      <w:r>
        <w:rPr>
          <w:rFonts w:ascii="Times New Roman" w:hAnsi="Times New Roman"/>
          <w:sz w:val="24"/>
          <w:szCs w:val="24"/>
        </w:rPr>
        <w:t>Centers</w:t>
      </w:r>
      <w:proofErr w:type="spellEnd"/>
      <w:r>
        <w:rPr>
          <w:rFonts w:ascii="Times New Roman" w:hAnsi="Times New Roman"/>
          <w:sz w:val="24"/>
          <w:szCs w:val="24"/>
        </w:rPr>
        <w:t xml:space="preserve"> and 8</w:t>
      </w:r>
      <w:r w:rsidRPr="007F3C4A">
        <w:rPr>
          <w:rFonts w:ascii="Times New Roman" w:hAnsi="Times New Roman"/>
          <w:sz w:val="24"/>
          <w:szCs w:val="24"/>
        </w:rPr>
        <w:t xml:space="preserve"> underserved/high risk </w:t>
      </w:r>
      <w:proofErr w:type="gramStart"/>
      <w:r w:rsidRPr="007F3C4A">
        <w:rPr>
          <w:rFonts w:ascii="Times New Roman" w:hAnsi="Times New Roman"/>
          <w:sz w:val="24"/>
          <w:szCs w:val="24"/>
        </w:rPr>
        <w:t>villages</w:t>
      </w:r>
      <w:proofErr w:type="gramEnd"/>
      <w:r w:rsidRPr="007F3C4A">
        <w:rPr>
          <w:rFonts w:ascii="Times New Roman" w:hAnsi="Times New Roman"/>
          <w:sz w:val="24"/>
          <w:szCs w:val="24"/>
        </w:rPr>
        <w:t xml:space="preserve"> falls under the CHC. Trauma </w:t>
      </w:r>
      <w:proofErr w:type="spellStart"/>
      <w:r w:rsidRPr="007F3C4A">
        <w:rPr>
          <w:rFonts w:ascii="Times New Roman" w:hAnsi="Times New Roman"/>
          <w:sz w:val="24"/>
          <w:szCs w:val="24"/>
        </w:rPr>
        <w:t>Center</w:t>
      </w:r>
      <w:proofErr w:type="spellEnd"/>
      <w:r w:rsidRPr="007F3C4A">
        <w:rPr>
          <w:rFonts w:ascii="Times New Roman" w:hAnsi="Times New Roman"/>
          <w:sz w:val="24"/>
          <w:szCs w:val="24"/>
        </w:rPr>
        <w:t xml:space="preserve"> has also been set up throug</w:t>
      </w:r>
      <w:r>
        <w:rPr>
          <w:rFonts w:ascii="Times New Roman" w:hAnsi="Times New Roman"/>
          <w:sz w:val="24"/>
          <w:szCs w:val="24"/>
        </w:rPr>
        <w:t xml:space="preserve">h funding from </w:t>
      </w:r>
      <w:proofErr w:type="spellStart"/>
      <w:r>
        <w:rPr>
          <w:rFonts w:ascii="Times New Roman" w:hAnsi="Times New Roman"/>
          <w:sz w:val="24"/>
          <w:szCs w:val="24"/>
        </w:rPr>
        <w:t>DoNER</w:t>
      </w:r>
      <w:proofErr w:type="spellEnd"/>
      <w:r>
        <w:rPr>
          <w:rFonts w:ascii="Times New Roman" w:hAnsi="Times New Roman"/>
          <w:sz w:val="24"/>
          <w:szCs w:val="24"/>
        </w:rPr>
        <w:t xml:space="preserve"> and</w:t>
      </w:r>
      <w:r w:rsidRPr="007F3C4A">
        <w:rPr>
          <w:rFonts w:ascii="Times New Roman" w:hAnsi="Times New Roman"/>
          <w:sz w:val="24"/>
          <w:szCs w:val="24"/>
        </w:rPr>
        <w:t xml:space="preserve"> operational.</w:t>
      </w:r>
      <w:r>
        <w:rPr>
          <w:rFonts w:ascii="Times New Roman" w:hAnsi="Times New Roman"/>
          <w:sz w:val="24"/>
          <w:szCs w:val="24"/>
        </w:rPr>
        <w:t xml:space="preserve"> </w:t>
      </w:r>
      <w:proofErr w:type="spellStart"/>
      <w:r>
        <w:rPr>
          <w:rFonts w:ascii="Times New Roman" w:hAnsi="Times New Roman"/>
          <w:sz w:val="24"/>
          <w:szCs w:val="24"/>
        </w:rPr>
        <w:t>Tseminyu</w:t>
      </w:r>
      <w:proofErr w:type="spellEnd"/>
      <w:r w:rsidRPr="007F3C4A">
        <w:rPr>
          <w:rFonts w:ascii="Times New Roman" w:hAnsi="Times New Roman"/>
          <w:sz w:val="24"/>
          <w:szCs w:val="24"/>
        </w:rPr>
        <w:t xml:space="preserve"> is easily accessible for all the villages by road and maximum underserved/high </w:t>
      </w:r>
      <w:r>
        <w:rPr>
          <w:rFonts w:ascii="Times New Roman" w:hAnsi="Times New Roman"/>
          <w:sz w:val="24"/>
          <w:szCs w:val="24"/>
        </w:rPr>
        <w:t xml:space="preserve">risk falls under this area. 8 villages under </w:t>
      </w:r>
      <w:proofErr w:type="spellStart"/>
      <w:r>
        <w:rPr>
          <w:rFonts w:ascii="Times New Roman" w:hAnsi="Times New Roman"/>
          <w:sz w:val="24"/>
          <w:szCs w:val="24"/>
        </w:rPr>
        <w:t>Chiephobozou</w:t>
      </w:r>
      <w:proofErr w:type="spellEnd"/>
      <w:r w:rsidRPr="007F3C4A">
        <w:rPr>
          <w:rFonts w:ascii="Times New Roman" w:hAnsi="Times New Roman"/>
          <w:sz w:val="24"/>
          <w:szCs w:val="24"/>
        </w:rPr>
        <w:t xml:space="preserve"> Block can </w:t>
      </w:r>
      <w:r>
        <w:rPr>
          <w:rFonts w:ascii="Times New Roman" w:hAnsi="Times New Roman"/>
          <w:sz w:val="24"/>
          <w:szCs w:val="24"/>
        </w:rPr>
        <w:t xml:space="preserve">also </w:t>
      </w:r>
      <w:r w:rsidRPr="007F3C4A">
        <w:rPr>
          <w:rFonts w:ascii="Times New Roman" w:hAnsi="Times New Roman"/>
          <w:sz w:val="24"/>
          <w:szCs w:val="24"/>
        </w:rPr>
        <w:t xml:space="preserve">avail the services more easily at </w:t>
      </w:r>
      <w:proofErr w:type="spellStart"/>
      <w:r>
        <w:rPr>
          <w:rFonts w:ascii="Times New Roman" w:hAnsi="Times New Roman"/>
          <w:sz w:val="24"/>
          <w:szCs w:val="24"/>
        </w:rPr>
        <w:t>Tseminyu</w:t>
      </w:r>
      <w:proofErr w:type="spellEnd"/>
      <w:r w:rsidRPr="007F3C4A">
        <w:rPr>
          <w:rFonts w:ascii="Times New Roman" w:hAnsi="Times New Roman"/>
          <w:sz w:val="24"/>
          <w:szCs w:val="24"/>
        </w:rPr>
        <w:t xml:space="preserve">, thereby, the district proposed this CHC to be made fully functional FRU. The CHC is centrally located and accessibility of Healthcare and facilities from the </w:t>
      </w:r>
      <w:r>
        <w:rPr>
          <w:rFonts w:ascii="Times New Roman" w:hAnsi="Times New Roman"/>
          <w:sz w:val="24"/>
          <w:szCs w:val="24"/>
        </w:rPr>
        <w:t xml:space="preserve">villages is more convenient, </w:t>
      </w:r>
      <w:r w:rsidRPr="007F3C4A">
        <w:rPr>
          <w:rFonts w:ascii="Times New Roman" w:hAnsi="Times New Roman"/>
          <w:sz w:val="24"/>
          <w:szCs w:val="24"/>
        </w:rPr>
        <w:t xml:space="preserve">patients from the neighbouring districts of </w:t>
      </w:r>
      <w:proofErr w:type="spellStart"/>
      <w:r w:rsidRPr="007F3C4A">
        <w:rPr>
          <w:rFonts w:ascii="Times New Roman" w:hAnsi="Times New Roman"/>
          <w:sz w:val="24"/>
          <w:szCs w:val="24"/>
        </w:rPr>
        <w:t>Wokha</w:t>
      </w:r>
      <w:proofErr w:type="spellEnd"/>
      <w:r w:rsidRPr="007F3C4A">
        <w:rPr>
          <w:rFonts w:ascii="Times New Roman" w:hAnsi="Times New Roman"/>
          <w:sz w:val="24"/>
          <w:szCs w:val="24"/>
        </w:rPr>
        <w:t xml:space="preserve"> &amp; </w:t>
      </w:r>
      <w:proofErr w:type="spellStart"/>
      <w:r w:rsidRPr="007F3C4A">
        <w:rPr>
          <w:rFonts w:ascii="Times New Roman" w:hAnsi="Times New Roman"/>
          <w:sz w:val="24"/>
          <w:szCs w:val="24"/>
        </w:rPr>
        <w:t>Zunheboto</w:t>
      </w:r>
      <w:proofErr w:type="spellEnd"/>
      <w:r w:rsidRPr="007F3C4A">
        <w:rPr>
          <w:rFonts w:ascii="Times New Roman" w:hAnsi="Times New Roman"/>
          <w:sz w:val="24"/>
          <w:szCs w:val="24"/>
        </w:rPr>
        <w:t>, can also avail the services</w:t>
      </w:r>
      <w:r>
        <w:rPr>
          <w:rFonts w:ascii="Times New Roman" w:hAnsi="Times New Roman"/>
          <w:sz w:val="24"/>
          <w:szCs w:val="24"/>
        </w:rPr>
        <w:t>.</w:t>
      </w:r>
    </w:p>
    <w:p w:rsidR="006B05EA" w:rsidRPr="007F3C4A" w:rsidRDefault="006B05EA" w:rsidP="006B05EA">
      <w:pPr>
        <w:spacing w:after="0"/>
        <w:jc w:val="both"/>
        <w:rPr>
          <w:rFonts w:ascii="Times New Roman" w:hAnsi="Times New Roman"/>
          <w:sz w:val="24"/>
          <w:szCs w:val="24"/>
        </w:rPr>
      </w:pPr>
    </w:p>
    <w:p w:rsidR="006B05EA" w:rsidRPr="007F3C4A" w:rsidRDefault="006B05EA" w:rsidP="006B05EA">
      <w:pPr>
        <w:spacing w:after="0"/>
        <w:ind w:firstLine="720"/>
        <w:jc w:val="both"/>
        <w:rPr>
          <w:rFonts w:ascii="Times New Roman" w:hAnsi="Times New Roman"/>
          <w:sz w:val="24"/>
          <w:szCs w:val="24"/>
        </w:rPr>
      </w:pPr>
      <w:r w:rsidRPr="000B56B7">
        <w:rPr>
          <w:rFonts w:ascii="Times New Roman" w:hAnsi="Times New Roman"/>
          <w:sz w:val="24"/>
          <w:szCs w:val="24"/>
        </w:rPr>
        <w:t xml:space="preserve">A common problem of the state is the hilly terrain. </w:t>
      </w:r>
      <w:proofErr w:type="spellStart"/>
      <w:r w:rsidRPr="000B56B7">
        <w:rPr>
          <w:rFonts w:ascii="Times New Roman" w:hAnsi="Times New Roman"/>
          <w:sz w:val="24"/>
          <w:szCs w:val="24"/>
        </w:rPr>
        <w:t>Kohima</w:t>
      </w:r>
      <w:proofErr w:type="spellEnd"/>
      <w:r w:rsidRPr="000B56B7">
        <w:rPr>
          <w:rFonts w:ascii="Times New Roman" w:hAnsi="Times New Roman"/>
          <w:sz w:val="24"/>
          <w:szCs w:val="24"/>
        </w:rPr>
        <w:t xml:space="preserve"> also being a hilly area, to avail services from the Health </w:t>
      </w:r>
      <w:proofErr w:type="spellStart"/>
      <w:r w:rsidRPr="000B56B7">
        <w:rPr>
          <w:rFonts w:ascii="Times New Roman" w:hAnsi="Times New Roman"/>
          <w:sz w:val="24"/>
          <w:szCs w:val="24"/>
        </w:rPr>
        <w:t>Centers</w:t>
      </w:r>
      <w:proofErr w:type="spellEnd"/>
      <w:r w:rsidRPr="000B56B7">
        <w:rPr>
          <w:rFonts w:ascii="Times New Roman" w:hAnsi="Times New Roman"/>
          <w:sz w:val="24"/>
          <w:szCs w:val="24"/>
        </w:rPr>
        <w:t xml:space="preserve"> is difficult mainly because of </w:t>
      </w:r>
      <w:r w:rsidR="0089427B" w:rsidRPr="000B56B7">
        <w:rPr>
          <w:rFonts w:ascii="Times New Roman" w:hAnsi="Times New Roman"/>
          <w:sz w:val="24"/>
          <w:szCs w:val="24"/>
        </w:rPr>
        <w:t xml:space="preserve">high cost </w:t>
      </w:r>
      <w:r w:rsidRPr="000B56B7">
        <w:rPr>
          <w:rFonts w:ascii="Times New Roman" w:hAnsi="Times New Roman"/>
          <w:sz w:val="24"/>
          <w:szCs w:val="24"/>
        </w:rPr>
        <w:t xml:space="preserve">of transportation and </w:t>
      </w:r>
      <w:r w:rsidR="0089427B" w:rsidRPr="000B56B7">
        <w:rPr>
          <w:rFonts w:ascii="Times New Roman" w:hAnsi="Times New Roman"/>
          <w:sz w:val="24"/>
          <w:szCs w:val="24"/>
        </w:rPr>
        <w:t xml:space="preserve">inadequate </w:t>
      </w:r>
      <w:r w:rsidRPr="000B56B7">
        <w:rPr>
          <w:rFonts w:ascii="Times New Roman" w:hAnsi="Times New Roman"/>
          <w:sz w:val="24"/>
          <w:szCs w:val="24"/>
        </w:rPr>
        <w:t>communication facilities. Referral services have also been a</w:t>
      </w:r>
      <w:r w:rsidR="000B56B7">
        <w:rPr>
          <w:rFonts w:ascii="Times New Roman" w:hAnsi="Times New Roman"/>
          <w:sz w:val="24"/>
          <w:szCs w:val="24"/>
        </w:rPr>
        <w:t xml:space="preserve"> problem because of the terrain and moreover </w:t>
      </w:r>
      <w:r w:rsidR="004613B8">
        <w:rPr>
          <w:rFonts w:ascii="Times New Roman" w:hAnsi="Times New Roman"/>
          <w:sz w:val="24"/>
          <w:szCs w:val="24"/>
        </w:rPr>
        <w:t xml:space="preserve">there is a </w:t>
      </w:r>
      <w:r w:rsidR="000B56B7">
        <w:rPr>
          <w:rFonts w:ascii="Times New Roman" w:hAnsi="Times New Roman"/>
          <w:sz w:val="24"/>
          <w:szCs w:val="24"/>
        </w:rPr>
        <w:t xml:space="preserve">lack of Ambulance </w:t>
      </w:r>
      <w:r w:rsidR="004613B8">
        <w:rPr>
          <w:rFonts w:ascii="Times New Roman" w:hAnsi="Times New Roman"/>
          <w:sz w:val="24"/>
          <w:szCs w:val="24"/>
        </w:rPr>
        <w:t xml:space="preserve">in </w:t>
      </w:r>
      <w:proofErr w:type="spellStart"/>
      <w:r w:rsidR="004613B8">
        <w:rPr>
          <w:rFonts w:ascii="Times New Roman" w:hAnsi="Times New Roman"/>
          <w:sz w:val="24"/>
          <w:szCs w:val="24"/>
        </w:rPr>
        <w:t>Sechu</w:t>
      </w:r>
      <w:proofErr w:type="spellEnd"/>
      <w:r w:rsidR="004613B8">
        <w:rPr>
          <w:rFonts w:ascii="Times New Roman" w:hAnsi="Times New Roman"/>
          <w:sz w:val="24"/>
          <w:szCs w:val="24"/>
        </w:rPr>
        <w:t xml:space="preserve"> Block hampering referral services of the block. </w:t>
      </w:r>
      <w:r w:rsidRPr="007F3C4A">
        <w:rPr>
          <w:rFonts w:ascii="Times New Roman" w:hAnsi="Times New Roman"/>
          <w:sz w:val="24"/>
          <w:szCs w:val="24"/>
        </w:rPr>
        <w:t>With the onset of the monsoon season many areas in the foothills cannot be accessed. These difficult and hard to reach areas are prone to malaria and diarrheal diseases, which can be fatal at times, due to the ignorance of the people. For these areas, the district is strengthening the Village Health and Nu</w:t>
      </w:r>
      <w:r>
        <w:rPr>
          <w:rFonts w:ascii="Times New Roman" w:hAnsi="Times New Roman"/>
          <w:sz w:val="24"/>
          <w:szCs w:val="24"/>
        </w:rPr>
        <w:t>trition Days and School Health a</w:t>
      </w:r>
      <w:r w:rsidRPr="007F3C4A">
        <w:rPr>
          <w:rFonts w:ascii="Times New Roman" w:hAnsi="Times New Roman"/>
          <w:sz w:val="24"/>
          <w:szCs w:val="24"/>
        </w:rPr>
        <w:t>ctivities. IEC/BCC activities by ASHA, ANM, AWW, LHV and DPHNO have also been proposed. MMU camps for these hard to reach/underserved areas have also been proposed.</w:t>
      </w:r>
      <w:r>
        <w:rPr>
          <w:rFonts w:ascii="Times New Roman" w:hAnsi="Times New Roman"/>
          <w:sz w:val="24"/>
          <w:szCs w:val="24"/>
        </w:rPr>
        <w:t xml:space="preserve"> </w:t>
      </w:r>
    </w:p>
    <w:p w:rsidR="006B05EA" w:rsidRPr="007F3C4A" w:rsidRDefault="006B05EA" w:rsidP="006B05EA">
      <w:pPr>
        <w:spacing w:after="0"/>
        <w:ind w:firstLine="720"/>
        <w:jc w:val="both"/>
        <w:rPr>
          <w:rFonts w:ascii="Times New Roman" w:hAnsi="Times New Roman"/>
          <w:sz w:val="24"/>
          <w:szCs w:val="24"/>
        </w:rPr>
      </w:pPr>
    </w:p>
    <w:p w:rsidR="006B05EA" w:rsidRPr="007F3C4A" w:rsidRDefault="006B05EA" w:rsidP="006B05EA">
      <w:pPr>
        <w:spacing w:after="0"/>
        <w:ind w:firstLine="720"/>
        <w:jc w:val="both"/>
        <w:rPr>
          <w:rFonts w:ascii="Times New Roman" w:hAnsi="Times New Roman"/>
          <w:sz w:val="24"/>
          <w:szCs w:val="24"/>
        </w:rPr>
      </w:pPr>
      <w:r>
        <w:rPr>
          <w:rFonts w:ascii="Times New Roman" w:hAnsi="Times New Roman"/>
          <w:sz w:val="24"/>
          <w:szCs w:val="24"/>
        </w:rPr>
        <w:t>With the introduction of N</w:t>
      </w:r>
      <w:r w:rsidRPr="007F3C4A">
        <w:rPr>
          <w:rFonts w:ascii="Times New Roman" w:hAnsi="Times New Roman"/>
          <w:sz w:val="24"/>
          <w:szCs w:val="24"/>
        </w:rPr>
        <w:t xml:space="preserve">HM, critical manpower has been posted at SC, PHC and CHCs where there is shortage of medical personnel. </w:t>
      </w:r>
      <w:r>
        <w:rPr>
          <w:rFonts w:ascii="Times New Roman" w:hAnsi="Times New Roman"/>
          <w:sz w:val="24"/>
          <w:szCs w:val="24"/>
        </w:rPr>
        <w:t xml:space="preserve">But, with the recent transfer/non posting  of Medical officers from </w:t>
      </w:r>
      <w:proofErr w:type="spellStart"/>
      <w:r>
        <w:rPr>
          <w:rFonts w:ascii="Times New Roman" w:hAnsi="Times New Roman"/>
          <w:sz w:val="24"/>
          <w:szCs w:val="24"/>
        </w:rPr>
        <w:t>Botsa</w:t>
      </w:r>
      <w:proofErr w:type="spellEnd"/>
      <w:r>
        <w:rPr>
          <w:rFonts w:ascii="Times New Roman" w:hAnsi="Times New Roman"/>
          <w:sz w:val="24"/>
          <w:szCs w:val="24"/>
        </w:rPr>
        <w:t xml:space="preserve"> PHC(24*x7), </w:t>
      </w:r>
      <w:proofErr w:type="spellStart"/>
      <w:r>
        <w:rPr>
          <w:rFonts w:ascii="Times New Roman" w:hAnsi="Times New Roman"/>
          <w:sz w:val="24"/>
          <w:szCs w:val="24"/>
        </w:rPr>
        <w:t>Jotsoma</w:t>
      </w:r>
      <w:proofErr w:type="spellEnd"/>
      <w:r>
        <w:rPr>
          <w:rFonts w:ascii="Times New Roman" w:hAnsi="Times New Roman"/>
          <w:sz w:val="24"/>
          <w:szCs w:val="24"/>
        </w:rPr>
        <w:t xml:space="preserve"> PHC (DP), </w:t>
      </w:r>
      <w:proofErr w:type="spellStart"/>
      <w:r>
        <w:rPr>
          <w:rFonts w:ascii="Times New Roman" w:hAnsi="Times New Roman"/>
          <w:sz w:val="24"/>
          <w:szCs w:val="24"/>
        </w:rPr>
        <w:t>Zhadima</w:t>
      </w:r>
      <w:proofErr w:type="spellEnd"/>
      <w:r>
        <w:rPr>
          <w:rFonts w:ascii="Times New Roman" w:hAnsi="Times New Roman"/>
          <w:sz w:val="24"/>
          <w:szCs w:val="24"/>
        </w:rPr>
        <w:t xml:space="preserve"> PHC (DP),</w:t>
      </w:r>
      <w:proofErr w:type="spellStart"/>
      <w:r>
        <w:rPr>
          <w:rFonts w:ascii="Times New Roman" w:hAnsi="Times New Roman"/>
          <w:sz w:val="24"/>
          <w:szCs w:val="24"/>
        </w:rPr>
        <w:t>Kezocha</w:t>
      </w:r>
      <w:proofErr w:type="spellEnd"/>
      <w:r>
        <w:rPr>
          <w:rFonts w:ascii="Times New Roman" w:hAnsi="Times New Roman"/>
          <w:sz w:val="24"/>
          <w:szCs w:val="24"/>
        </w:rPr>
        <w:t xml:space="preserve"> (DP) &amp; </w:t>
      </w:r>
      <w:proofErr w:type="spellStart"/>
      <w:r>
        <w:rPr>
          <w:rFonts w:ascii="Times New Roman" w:hAnsi="Times New Roman"/>
          <w:sz w:val="24"/>
          <w:szCs w:val="24"/>
        </w:rPr>
        <w:t>Tesophenyu</w:t>
      </w:r>
      <w:proofErr w:type="spellEnd"/>
      <w:r>
        <w:rPr>
          <w:rFonts w:ascii="Times New Roman" w:hAnsi="Times New Roman"/>
          <w:sz w:val="24"/>
          <w:szCs w:val="24"/>
        </w:rPr>
        <w:t xml:space="preserve"> PHC (DP)</w:t>
      </w:r>
      <w:r w:rsidR="00291611">
        <w:rPr>
          <w:rFonts w:ascii="Times New Roman" w:hAnsi="Times New Roman"/>
          <w:sz w:val="24"/>
          <w:szCs w:val="24"/>
        </w:rPr>
        <w:t xml:space="preserve"> health services of the district</w:t>
      </w:r>
      <w:r>
        <w:rPr>
          <w:rFonts w:ascii="Times New Roman" w:hAnsi="Times New Roman"/>
          <w:sz w:val="24"/>
          <w:szCs w:val="24"/>
        </w:rPr>
        <w:t xml:space="preserve"> has been hampered. </w:t>
      </w:r>
    </w:p>
    <w:p w:rsidR="006B05EA" w:rsidRPr="007F3C4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7F5F" w:rsidRDefault="006B7F5F" w:rsidP="006B05EA">
      <w:pPr>
        <w:spacing w:after="0"/>
        <w:jc w:val="both"/>
        <w:rPr>
          <w:rFonts w:ascii="Times New Roman" w:hAnsi="Times New Roman"/>
          <w:sz w:val="24"/>
          <w:szCs w:val="24"/>
        </w:rPr>
      </w:pPr>
    </w:p>
    <w:p w:rsidR="006B7F5F" w:rsidRDefault="006B7F5F" w:rsidP="006B05EA">
      <w:pPr>
        <w:spacing w:after="0"/>
        <w:jc w:val="both"/>
        <w:rPr>
          <w:rFonts w:ascii="Times New Roman" w:hAnsi="Times New Roman"/>
          <w:sz w:val="24"/>
          <w:szCs w:val="24"/>
        </w:rPr>
      </w:pPr>
    </w:p>
    <w:p w:rsidR="006B7F5F" w:rsidRDefault="006B7F5F" w:rsidP="006B05EA">
      <w:pPr>
        <w:spacing w:after="0"/>
        <w:jc w:val="both"/>
        <w:rPr>
          <w:rFonts w:ascii="Times New Roman" w:hAnsi="Times New Roman"/>
          <w:sz w:val="24"/>
          <w:szCs w:val="24"/>
        </w:rPr>
      </w:pPr>
    </w:p>
    <w:p w:rsidR="006B05EA" w:rsidRDefault="006B05EA" w:rsidP="006B05EA">
      <w:pPr>
        <w:spacing w:after="0"/>
        <w:jc w:val="both"/>
        <w:rPr>
          <w:rFonts w:ascii="Times New Roman" w:hAnsi="Times New Roman"/>
          <w:sz w:val="24"/>
          <w:szCs w:val="24"/>
        </w:rPr>
      </w:pPr>
    </w:p>
    <w:p w:rsidR="006B05EA" w:rsidRPr="007F3C4A" w:rsidRDefault="006B05EA" w:rsidP="006B05EA">
      <w:pPr>
        <w:spacing w:after="0"/>
        <w:jc w:val="both"/>
        <w:rPr>
          <w:rFonts w:ascii="Times New Roman" w:hAnsi="Times New Roman"/>
          <w:sz w:val="24"/>
          <w:szCs w:val="24"/>
        </w:rPr>
      </w:pPr>
    </w:p>
    <w:p w:rsidR="006B7F5F" w:rsidRDefault="006B7F5F" w:rsidP="006B05EA">
      <w:pPr>
        <w:spacing w:after="0"/>
        <w:jc w:val="both"/>
        <w:rPr>
          <w:rFonts w:ascii="Times New Roman" w:hAnsi="Times New Roman"/>
          <w:b/>
          <w:bCs/>
          <w:sz w:val="28"/>
          <w:szCs w:val="24"/>
        </w:rPr>
      </w:pPr>
    </w:p>
    <w:p w:rsidR="006B7F5F" w:rsidRDefault="006B7F5F" w:rsidP="006B05EA">
      <w:pPr>
        <w:spacing w:after="0"/>
        <w:jc w:val="both"/>
        <w:rPr>
          <w:rFonts w:ascii="Times New Roman" w:hAnsi="Times New Roman"/>
          <w:b/>
          <w:bCs/>
          <w:sz w:val="28"/>
          <w:szCs w:val="24"/>
        </w:rPr>
      </w:pPr>
    </w:p>
    <w:p w:rsidR="006B7F5F" w:rsidRDefault="006B7F5F" w:rsidP="006B05EA">
      <w:pPr>
        <w:spacing w:after="0"/>
        <w:jc w:val="both"/>
        <w:rPr>
          <w:rFonts w:ascii="Times New Roman" w:hAnsi="Times New Roman"/>
          <w:b/>
          <w:bCs/>
          <w:sz w:val="28"/>
          <w:szCs w:val="24"/>
        </w:rPr>
      </w:pPr>
    </w:p>
    <w:p w:rsidR="006B05EA" w:rsidRPr="00D0113E" w:rsidRDefault="006B05EA" w:rsidP="006B05EA">
      <w:pPr>
        <w:spacing w:after="0"/>
        <w:jc w:val="both"/>
        <w:rPr>
          <w:rFonts w:ascii="Times New Roman" w:hAnsi="Times New Roman"/>
          <w:b/>
          <w:bCs/>
          <w:sz w:val="24"/>
          <w:szCs w:val="24"/>
        </w:rPr>
      </w:pPr>
      <w:r>
        <w:rPr>
          <w:rFonts w:ascii="Times New Roman" w:hAnsi="Times New Roman"/>
          <w:b/>
          <w:bCs/>
          <w:sz w:val="28"/>
          <w:szCs w:val="24"/>
        </w:rPr>
        <w:t>H.  HARD TO REACH</w:t>
      </w:r>
      <w:r w:rsidRPr="00D0113E">
        <w:rPr>
          <w:rFonts w:ascii="Times New Roman" w:hAnsi="Times New Roman"/>
          <w:b/>
          <w:bCs/>
          <w:sz w:val="28"/>
          <w:szCs w:val="24"/>
        </w:rPr>
        <w:t xml:space="preserve"> AREAS</w:t>
      </w:r>
    </w:p>
    <w:p w:rsidR="006B05EA" w:rsidRPr="007F3C4A" w:rsidRDefault="006B05EA" w:rsidP="006B05EA">
      <w:pPr>
        <w:spacing w:after="0"/>
        <w:jc w:val="both"/>
        <w:rPr>
          <w:rFonts w:ascii="Times New Roman" w:hAnsi="Times New Roman"/>
          <w:sz w:val="24"/>
          <w:szCs w:val="24"/>
        </w:rPr>
      </w:pPr>
    </w:p>
    <w:p w:rsidR="006B05EA" w:rsidRPr="007F3C4A" w:rsidRDefault="006B05EA" w:rsidP="006B05EA">
      <w:pPr>
        <w:spacing w:after="0"/>
        <w:jc w:val="both"/>
        <w:rPr>
          <w:rFonts w:ascii="Times New Roman" w:hAnsi="Times New Roman"/>
          <w:sz w:val="24"/>
          <w:szCs w:val="24"/>
        </w:rPr>
      </w:pPr>
      <w:r w:rsidRPr="007F3C4A">
        <w:rPr>
          <w:rFonts w:ascii="Times New Roman" w:hAnsi="Times New Roman"/>
          <w:sz w:val="24"/>
          <w:szCs w:val="24"/>
        </w:rPr>
        <w:tab/>
      </w:r>
      <w:proofErr w:type="spellStart"/>
      <w:r w:rsidRPr="007F3C4A">
        <w:rPr>
          <w:rFonts w:ascii="Times New Roman" w:hAnsi="Times New Roman"/>
          <w:sz w:val="24"/>
          <w:szCs w:val="24"/>
        </w:rPr>
        <w:t>Kohima</w:t>
      </w:r>
      <w:proofErr w:type="spellEnd"/>
      <w:r w:rsidRPr="007F3C4A">
        <w:rPr>
          <w:rFonts w:ascii="Times New Roman" w:hAnsi="Times New Roman"/>
          <w:sz w:val="24"/>
          <w:szCs w:val="24"/>
        </w:rPr>
        <w:t xml:space="preserve">, one of the better districts caters only to a handful of underserved areas. Though the underserved/high risks areas are few in number, transportation and communication facilities in these areas are very poor. These villages are only connected by </w:t>
      </w:r>
      <w:proofErr w:type="spellStart"/>
      <w:r w:rsidRPr="007F3C4A">
        <w:rPr>
          <w:rFonts w:ascii="Times New Roman" w:hAnsi="Times New Roman"/>
          <w:sz w:val="24"/>
          <w:szCs w:val="24"/>
        </w:rPr>
        <w:t>kutcha</w:t>
      </w:r>
      <w:proofErr w:type="spellEnd"/>
      <w:r w:rsidRPr="007F3C4A">
        <w:rPr>
          <w:rFonts w:ascii="Times New Roman" w:hAnsi="Times New Roman"/>
          <w:sz w:val="24"/>
          <w:szCs w:val="24"/>
        </w:rPr>
        <w:t xml:space="preserve"> road which are inaccessible during rainy season. </w:t>
      </w:r>
    </w:p>
    <w:p w:rsidR="006B05EA" w:rsidRDefault="006B05EA" w:rsidP="006B05EA">
      <w:pPr>
        <w:spacing w:after="0"/>
        <w:ind w:firstLine="720"/>
        <w:jc w:val="both"/>
        <w:rPr>
          <w:rFonts w:ascii="Times New Roman" w:hAnsi="Times New Roman"/>
          <w:sz w:val="24"/>
          <w:szCs w:val="24"/>
        </w:rPr>
      </w:pPr>
      <w:r w:rsidRPr="007F3C4A">
        <w:rPr>
          <w:rFonts w:ascii="Times New Roman" w:hAnsi="Times New Roman"/>
          <w:sz w:val="24"/>
          <w:szCs w:val="24"/>
        </w:rPr>
        <w:t xml:space="preserve">The district also proposes </w:t>
      </w:r>
      <w:r>
        <w:rPr>
          <w:rFonts w:ascii="Times New Roman" w:hAnsi="Times New Roman"/>
          <w:sz w:val="24"/>
          <w:szCs w:val="24"/>
        </w:rPr>
        <w:t xml:space="preserve">3 new sub </w:t>
      </w:r>
      <w:proofErr w:type="spellStart"/>
      <w:r>
        <w:rPr>
          <w:rFonts w:ascii="Times New Roman" w:hAnsi="Times New Roman"/>
          <w:sz w:val="24"/>
          <w:szCs w:val="24"/>
        </w:rPr>
        <w:t>centers</w:t>
      </w:r>
      <w:proofErr w:type="spellEnd"/>
      <w:r>
        <w:rPr>
          <w:rFonts w:ascii="Times New Roman" w:hAnsi="Times New Roman"/>
          <w:sz w:val="24"/>
          <w:szCs w:val="24"/>
        </w:rPr>
        <w:t xml:space="preserve"> are at </w:t>
      </w:r>
      <w:proofErr w:type="spellStart"/>
      <w:r>
        <w:rPr>
          <w:rFonts w:ascii="Times New Roman" w:hAnsi="Times New Roman"/>
          <w:sz w:val="24"/>
          <w:szCs w:val="24"/>
        </w:rPr>
        <w:t>Phenwhenyu</w:t>
      </w:r>
      <w:proofErr w:type="spellEnd"/>
      <w:r>
        <w:rPr>
          <w:rFonts w:ascii="Times New Roman" w:hAnsi="Times New Roman"/>
          <w:sz w:val="24"/>
          <w:szCs w:val="24"/>
        </w:rPr>
        <w:t xml:space="preserve">, New </w:t>
      </w:r>
      <w:proofErr w:type="spellStart"/>
      <w:r>
        <w:rPr>
          <w:rFonts w:ascii="Times New Roman" w:hAnsi="Times New Roman"/>
          <w:sz w:val="24"/>
          <w:szCs w:val="24"/>
        </w:rPr>
        <w:t>Terogvunyu</w:t>
      </w:r>
      <w:proofErr w:type="spellEnd"/>
      <w:r>
        <w:rPr>
          <w:rFonts w:ascii="Times New Roman" w:hAnsi="Times New Roman"/>
          <w:sz w:val="24"/>
          <w:szCs w:val="24"/>
        </w:rPr>
        <w:t xml:space="preserve"> and </w:t>
      </w:r>
      <w:proofErr w:type="spellStart"/>
      <w:r>
        <w:rPr>
          <w:rFonts w:ascii="Times New Roman" w:hAnsi="Times New Roman"/>
          <w:sz w:val="24"/>
          <w:szCs w:val="24"/>
        </w:rPr>
        <w:t>Mengujuma</w:t>
      </w:r>
      <w:proofErr w:type="spellEnd"/>
      <w:r>
        <w:rPr>
          <w:rFonts w:ascii="Times New Roman" w:hAnsi="Times New Roman"/>
          <w:sz w:val="24"/>
          <w:szCs w:val="24"/>
        </w:rPr>
        <w:t xml:space="preserve">. At present the villages are 1 hour to 1:30 hours distant from the nearest health </w:t>
      </w:r>
      <w:proofErr w:type="spellStart"/>
      <w:r>
        <w:rPr>
          <w:rFonts w:ascii="Times New Roman" w:hAnsi="Times New Roman"/>
          <w:sz w:val="24"/>
          <w:szCs w:val="24"/>
        </w:rPr>
        <w:t>center</w:t>
      </w:r>
      <w:proofErr w:type="spellEnd"/>
      <w:r>
        <w:rPr>
          <w:rFonts w:ascii="Times New Roman" w:hAnsi="Times New Roman"/>
          <w:sz w:val="24"/>
          <w:szCs w:val="24"/>
        </w:rPr>
        <w:t xml:space="preserve">. With these new creations, the surrounding villages can access the health </w:t>
      </w:r>
      <w:proofErr w:type="spellStart"/>
      <w:r>
        <w:rPr>
          <w:rFonts w:ascii="Times New Roman" w:hAnsi="Times New Roman"/>
          <w:sz w:val="24"/>
          <w:szCs w:val="24"/>
        </w:rPr>
        <w:t>centers</w:t>
      </w:r>
      <w:proofErr w:type="spellEnd"/>
      <w:r>
        <w:rPr>
          <w:rFonts w:ascii="Times New Roman" w:hAnsi="Times New Roman"/>
          <w:sz w:val="24"/>
          <w:szCs w:val="24"/>
        </w:rPr>
        <w:t xml:space="preserve"> within 15 to 30 minutes.</w:t>
      </w:r>
    </w:p>
    <w:p w:rsidR="00E64113" w:rsidRPr="007F3C4A" w:rsidRDefault="00E64113" w:rsidP="006B05EA">
      <w:pPr>
        <w:spacing w:after="0"/>
        <w:ind w:firstLine="720"/>
        <w:jc w:val="both"/>
        <w:rPr>
          <w:rFonts w:ascii="Times New Roman" w:hAnsi="Times New Roman"/>
          <w:sz w:val="24"/>
          <w:szCs w:val="24"/>
        </w:rPr>
      </w:pPr>
    </w:p>
    <w:p w:rsidR="006B05EA" w:rsidRPr="007F3C4A" w:rsidRDefault="006B05EA" w:rsidP="006B05EA">
      <w:pPr>
        <w:spacing w:after="0"/>
        <w:jc w:val="both"/>
        <w:rPr>
          <w:rFonts w:ascii="Times New Roman" w:hAnsi="Times New Roman"/>
          <w:sz w:val="24"/>
          <w:szCs w:val="24"/>
        </w:rPr>
      </w:pPr>
    </w:p>
    <w:p w:rsidR="006B05EA" w:rsidRPr="00D0113E" w:rsidRDefault="006B05EA" w:rsidP="006B05EA">
      <w:pPr>
        <w:spacing w:after="0"/>
        <w:rPr>
          <w:rFonts w:ascii="Times New Roman" w:hAnsi="Times New Roman"/>
          <w:b/>
          <w:sz w:val="28"/>
          <w:szCs w:val="24"/>
        </w:rPr>
      </w:pPr>
      <w:r>
        <w:rPr>
          <w:rFonts w:ascii="Times New Roman" w:hAnsi="Times New Roman"/>
          <w:b/>
          <w:sz w:val="28"/>
          <w:szCs w:val="24"/>
        </w:rPr>
        <w:t>I</w:t>
      </w:r>
      <w:r w:rsidRPr="00D0113E">
        <w:rPr>
          <w:rFonts w:ascii="Times New Roman" w:hAnsi="Times New Roman"/>
          <w:b/>
          <w:sz w:val="28"/>
          <w:szCs w:val="24"/>
        </w:rPr>
        <w:t>. DISEASE BURDEN OF KOHIMA DISTRICT: Block Wise</w:t>
      </w:r>
    </w:p>
    <w:p w:rsidR="006B05EA" w:rsidRPr="00005B8C" w:rsidRDefault="006B05EA" w:rsidP="006B05EA">
      <w:pPr>
        <w:spacing w:after="0"/>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01"/>
        <w:gridCol w:w="2976"/>
        <w:gridCol w:w="5165"/>
      </w:tblGrid>
      <w:tr w:rsidR="006B05EA" w:rsidRPr="004D3DD3" w:rsidTr="0073438C">
        <w:tc>
          <w:tcPr>
            <w:tcW w:w="1101" w:type="dxa"/>
          </w:tcPr>
          <w:p w:rsidR="006B05EA" w:rsidRPr="004D3DD3" w:rsidRDefault="006B05EA" w:rsidP="0073438C">
            <w:pPr>
              <w:spacing w:after="0" w:line="240" w:lineRule="auto"/>
              <w:rPr>
                <w:rFonts w:ascii="Times New Roman" w:hAnsi="Times New Roman"/>
                <w:b/>
                <w:sz w:val="24"/>
                <w:szCs w:val="24"/>
              </w:rPr>
            </w:pPr>
            <w:proofErr w:type="spellStart"/>
            <w:r w:rsidRPr="004D3DD3">
              <w:rPr>
                <w:rFonts w:ascii="Times New Roman" w:hAnsi="Times New Roman"/>
                <w:b/>
                <w:sz w:val="24"/>
                <w:szCs w:val="24"/>
              </w:rPr>
              <w:t>SL.No</w:t>
            </w:r>
            <w:proofErr w:type="spellEnd"/>
            <w:r w:rsidRPr="004D3DD3">
              <w:rPr>
                <w:rFonts w:ascii="Times New Roman" w:hAnsi="Times New Roman"/>
                <w:b/>
                <w:sz w:val="24"/>
                <w:szCs w:val="24"/>
              </w:rPr>
              <w:t>.</w:t>
            </w:r>
          </w:p>
          <w:p w:rsidR="006B05EA" w:rsidRPr="004D3DD3" w:rsidRDefault="006B05EA" w:rsidP="0073438C">
            <w:pPr>
              <w:spacing w:after="0" w:line="240" w:lineRule="auto"/>
              <w:rPr>
                <w:rFonts w:ascii="Times New Roman" w:hAnsi="Times New Roman"/>
                <w:b/>
                <w:sz w:val="24"/>
                <w:szCs w:val="24"/>
              </w:rPr>
            </w:pPr>
          </w:p>
        </w:tc>
        <w:tc>
          <w:tcPr>
            <w:tcW w:w="2976" w:type="dxa"/>
          </w:tcPr>
          <w:p w:rsidR="006B05EA" w:rsidRPr="004D3DD3" w:rsidRDefault="006B05EA" w:rsidP="0073438C">
            <w:pPr>
              <w:spacing w:after="0" w:line="240" w:lineRule="auto"/>
              <w:rPr>
                <w:rFonts w:ascii="Times New Roman" w:hAnsi="Times New Roman"/>
                <w:b/>
                <w:sz w:val="24"/>
                <w:szCs w:val="24"/>
              </w:rPr>
            </w:pPr>
            <w:r w:rsidRPr="004D3DD3">
              <w:rPr>
                <w:rFonts w:ascii="Times New Roman" w:hAnsi="Times New Roman"/>
                <w:b/>
                <w:sz w:val="24"/>
                <w:szCs w:val="24"/>
              </w:rPr>
              <w:t>BLOCK</w:t>
            </w:r>
          </w:p>
        </w:tc>
        <w:tc>
          <w:tcPr>
            <w:tcW w:w="5165" w:type="dxa"/>
          </w:tcPr>
          <w:p w:rsidR="006B05EA" w:rsidRPr="004D3DD3" w:rsidRDefault="006B05EA" w:rsidP="0073438C">
            <w:pPr>
              <w:spacing w:after="0" w:line="240" w:lineRule="auto"/>
              <w:rPr>
                <w:rFonts w:ascii="Times New Roman" w:hAnsi="Times New Roman"/>
                <w:b/>
                <w:sz w:val="24"/>
                <w:szCs w:val="24"/>
              </w:rPr>
            </w:pPr>
            <w:r w:rsidRPr="004D3DD3">
              <w:rPr>
                <w:rFonts w:ascii="Times New Roman" w:hAnsi="Times New Roman"/>
                <w:b/>
                <w:sz w:val="24"/>
                <w:szCs w:val="24"/>
              </w:rPr>
              <w:t>BURDEN OF DISEASE</w:t>
            </w:r>
          </w:p>
        </w:tc>
      </w:tr>
      <w:tr w:rsidR="006B05EA" w:rsidRPr="004D3DD3" w:rsidTr="0073438C">
        <w:tc>
          <w:tcPr>
            <w:tcW w:w="1101"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1.</w:t>
            </w:r>
          </w:p>
        </w:tc>
        <w:tc>
          <w:tcPr>
            <w:tcW w:w="2976" w:type="dxa"/>
          </w:tcPr>
          <w:p w:rsidR="006B05EA" w:rsidRPr="004D3DD3" w:rsidRDefault="006B05EA" w:rsidP="0073438C">
            <w:pPr>
              <w:spacing w:after="0" w:line="240" w:lineRule="auto"/>
              <w:rPr>
                <w:rFonts w:ascii="Times New Roman" w:hAnsi="Times New Roman"/>
                <w:sz w:val="24"/>
                <w:szCs w:val="24"/>
              </w:rPr>
            </w:pPr>
            <w:proofErr w:type="spellStart"/>
            <w:r w:rsidRPr="004D3DD3">
              <w:rPr>
                <w:rFonts w:ascii="Times New Roman" w:hAnsi="Times New Roman"/>
                <w:sz w:val="24"/>
                <w:szCs w:val="24"/>
              </w:rPr>
              <w:t>Kohima</w:t>
            </w:r>
            <w:proofErr w:type="spellEnd"/>
          </w:p>
        </w:tc>
        <w:tc>
          <w:tcPr>
            <w:tcW w:w="5165"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 xml:space="preserve">Respiratory Tract </w:t>
            </w:r>
            <w:proofErr w:type="spellStart"/>
            <w:r w:rsidRPr="004D3DD3">
              <w:rPr>
                <w:rFonts w:ascii="Times New Roman" w:hAnsi="Times New Roman"/>
                <w:sz w:val="24"/>
                <w:szCs w:val="24"/>
              </w:rPr>
              <w:t>InfectionMalaria</w:t>
            </w:r>
            <w:proofErr w:type="spellEnd"/>
            <w:r w:rsidRPr="004D3DD3">
              <w:rPr>
                <w:rFonts w:ascii="Times New Roman" w:hAnsi="Times New Roman"/>
                <w:sz w:val="24"/>
                <w:szCs w:val="24"/>
              </w:rPr>
              <w:t xml:space="preserve">, Tuberculosis, </w:t>
            </w:r>
            <w:r>
              <w:rPr>
                <w:rFonts w:ascii="Times New Roman" w:hAnsi="Times New Roman"/>
                <w:sz w:val="24"/>
                <w:szCs w:val="24"/>
              </w:rPr>
              <w:t>Gastroenteritis, STD, Gastritis, GDM, NCD.</w:t>
            </w:r>
          </w:p>
        </w:tc>
      </w:tr>
      <w:tr w:rsidR="006B05EA" w:rsidRPr="004D3DD3" w:rsidTr="0073438C">
        <w:tc>
          <w:tcPr>
            <w:tcW w:w="1101"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2.</w:t>
            </w:r>
          </w:p>
        </w:tc>
        <w:tc>
          <w:tcPr>
            <w:tcW w:w="2976" w:type="dxa"/>
          </w:tcPr>
          <w:p w:rsidR="006B05EA" w:rsidRPr="004D3DD3" w:rsidRDefault="006B05EA" w:rsidP="0073438C">
            <w:pPr>
              <w:spacing w:after="0" w:line="240" w:lineRule="auto"/>
              <w:rPr>
                <w:rFonts w:ascii="Times New Roman" w:hAnsi="Times New Roman"/>
                <w:sz w:val="24"/>
                <w:szCs w:val="24"/>
              </w:rPr>
            </w:pPr>
            <w:proofErr w:type="spellStart"/>
            <w:r w:rsidRPr="004D3DD3">
              <w:rPr>
                <w:rFonts w:ascii="Times New Roman" w:hAnsi="Times New Roman"/>
                <w:sz w:val="24"/>
                <w:szCs w:val="24"/>
              </w:rPr>
              <w:t>Jakhama</w:t>
            </w:r>
            <w:proofErr w:type="spellEnd"/>
          </w:p>
        </w:tc>
        <w:tc>
          <w:tcPr>
            <w:tcW w:w="5165"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Respiratory Tract Infection, Tuberculosis, Gastroenteritis, Gastritis</w:t>
            </w:r>
            <w:r>
              <w:rPr>
                <w:rFonts w:ascii="Times New Roman" w:hAnsi="Times New Roman"/>
                <w:sz w:val="24"/>
                <w:szCs w:val="24"/>
              </w:rPr>
              <w:t>, NCD.</w:t>
            </w:r>
          </w:p>
        </w:tc>
      </w:tr>
      <w:tr w:rsidR="006B05EA" w:rsidRPr="004D3DD3" w:rsidTr="0073438C">
        <w:tc>
          <w:tcPr>
            <w:tcW w:w="1101"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3.</w:t>
            </w:r>
          </w:p>
        </w:tc>
        <w:tc>
          <w:tcPr>
            <w:tcW w:w="2976" w:type="dxa"/>
          </w:tcPr>
          <w:p w:rsidR="006B05EA" w:rsidRPr="004D3DD3" w:rsidRDefault="006B05EA" w:rsidP="0073438C">
            <w:pPr>
              <w:spacing w:after="0" w:line="240" w:lineRule="auto"/>
              <w:rPr>
                <w:rFonts w:ascii="Times New Roman" w:hAnsi="Times New Roman"/>
                <w:sz w:val="24"/>
                <w:szCs w:val="24"/>
              </w:rPr>
            </w:pPr>
            <w:proofErr w:type="spellStart"/>
            <w:r w:rsidRPr="004D3DD3">
              <w:rPr>
                <w:rFonts w:ascii="Times New Roman" w:hAnsi="Times New Roman"/>
                <w:sz w:val="24"/>
                <w:szCs w:val="24"/>
              </w:rPr>
              <w:t>Sechu</w:t>
            </w:r>
            <w:proofErr w:type="spellEnd"/>
          </w:p>
        </w:tc>
        <w:tc>
          <w:tcPr>
            <w:tcW w:w="5165"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 xml:space="preserve">Respiratory Tract Infection, Gastroenteritis, </w:t>
            </w:r>
            <w:proofErr w:type="spellStart"/>
            <w:r w:rsidRPr="004D3DD3">
              <w:rPr>
                <w:rFonts w:ascii="Times New Roman" w:hAnsi="Times New Roman"/>
                <w:sz w:val="24"/>
                <w:szCs w:val="24"/>
              </w:rPr>
              <w:t>Gastritis</w:t>
            </w:r>
            <w:proofErr w:type="gramStart"/>
            <w:r>
              <w:rPr>
                <w:rFonts w:ascii="Times New Roman" w:hAnsi="Times New Roman"/>
                <w:sz w:val="24"/>
                <w:szCs w:val="24"/>
              </w:rPr>
              <w:t>,NCD</w:t>
            </w:r>
            <w:proofErr w:type="spellEnd"/>
            <w:proofErr w:type="gramEnd"/>
            <w:r>
              <w:rPr>
                <w:rFonts w:ascii="Times New Roman" w:hAnsi="Times New Roman"/>
                <w:sz w:val="24"/>
                <w:szCs w:val="24"/>
              </w:rPr>
              <w:t>.</w:t>
            </w:r>
          </w:p>
        </w:tc>
      </w:tr>
      <w:tr w:rsidR="006B05EA" w:rsidRPr="004D3DD3" w:rsidTr="0073438C">
        <w:tc>
          <w:tcPr>
            <w:tcW w:w="1101"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4.</w:t>
            </w:r>
          </w:p>
        </w:tc>
        <w:tc>
          <w:tcPr>
            <w:tcW w:w="2976" w:type="dxa"/>
          </w:tcPr>
          <w:p w:rsidR="006B05EA" w:rsidRPr="004D3DD3" w:rsidRDefault="006B05EA" w:rsidP="0073438C">
            <w:pPr>
              <w:spacing w:after="0" w:line="240" w:lineRule="auto"/>
              <w:rPr>
                <w:rFonts w:ascii="Times New Roman" w:hAnsi="Times New Roman"/>
                <w:sz w:val="24"/>
                <w:szCs w:val="24"/>
              </w:rPr>
            </w:pPr>
            <w:proofErr w:type="spellStart"/>
            <w:r w:rsidRPr="004D3DD3">
              <w:rPr>
                <w:rFonts w:ascii="Times New Roman" w:hAnsi="Times New Roman"/>
                <w:sz w:val="24"/>
                <w:szCs w:val="24"/>
              </w:rPr>
              <w:t>Chiephobozou</w:t>
            </w:r>
            <w:proofErr w:type="spellEnd"/>
          </w:p>
        </w:tc>
        <w:tc>
          <w:tcPr>
            <w:tcW w:w="5165"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Respiratory Tract Infection, Gastritis, Skin infections</w:t>
            </w:r>
            <w:r>
              <w:rPr>
                <w:rFonts w:ascii="Times New Roman" w:hAnsi="Times New Roman"/>
                <w:sz w:val="24"/>
                <w:szCs w:val="24"/>
              </w:rPr>
              <w:t>,  Cataract, NCD</w:t>
            </w:r>
          </w:p>
        </w:tc>
      </w:tr>
      <w:tr w:rsidR="006B05EA" w:rsidRPr="004D3DD3" w:rsidTr="0073438C">
        <w:tc>
          <w:tcPr>
            <w:tcW w:w="1101"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5.</w:t>
            </w:r>
          </w:p>
        </w:tc>
        <w:tc>
          <w:tcPr>
            <w:tcW w:w="2976" w:type="dxa"/>
          </w:tcPr>
          <w:p w:rsidR="006B05EA" w:rsidRPr="004D3DD3" w:rsidRDefault="006B05EA" w:rsidP="0073438C">
            <w:pPr>
              <w:spacing w:after="0" w:line="240" w:lineRule="auto"/>
              <w:rPr>
                <w:rFonts w:ascii="Times New Roman" w:hAnsi="Times New Roman"/>
                <w:sz w:val="24"/>
                <w:szCs w:val="24"/>
              </w:rPr>
            </w:pPr>
            <w:proofErr w:type="spellStart"/>
            <w:r w:rsidRPr="004D3DD3">
              <w:rPr>
                <w:rFonts w:ascii="Times New Roman" w:hAnsi="Times New Roman"/>
                <w:sz w:val="24"/>
                <w:szCs w:val="24"/>
              </w:rPr>
              <w:t>Tseminyu</w:t>
            </w:r>
            <w:proofErr w:type="spellEnd"/>
          </w:p>
        </w:tc>
        <w:tc>
          <w:tcPr>
            <w:tcW w:w="5165" w:type="dxa"/>
          </w:tcPr>
          <w:p w:rsidR="006B05EA" w:rsidRPr="004D3DD3" w:rsidRDefault="006B05EA" w:rsidP="0073438C">
            <w:pPr>
              <w:spacing w:after="0" w:line="240" w:lineRule="auto"/>
              <w:rPr>
                <w:rFonts w:ascii="Times New Roman" w:hAnsi="Times New Roman"/>
                <w:sz w:val="24"/>
                <w:szCs w:val="24"/>
              </w:rPr>
            </w:pPr>
            <w:r w:rsidRPr="004D3DD3">
              <w:rPr>
                <w:rFonts w:ascii="Times New Roman" w:hAnsi="Times New Roman"/>
                <w:sz w:val="24"/>
                <w:szCs w:val="24"/>
              </w:rPr>
              <w:t>Respiratory Tract Infection, Gastroenteritis, STD</w:t>
            </w:r>
            <w:r>
              <w:rPr>
                <w:rFonts w:ascii="Times New Roman" w:hAnsi="Times New Roman"/>
                <w:sz w:val="24"/>
                <w:szCs w:val="24"/>
              </w:rPr>
              <w:t>, TB</w:t>
            </w:r>
            <w:proofErr w:type="gramStart"/>
            <w:r>
              <w:rPr>
                <w:rFonts w:ascii="Times New Roman" w:hAnsi="Times New Roman"/>
                <w:sz w:val="24"/>
                <w:szCs w:val="24"/>
              </w:rPr>
              <w:t>,NCD</w:t>
            </w:r>
            <w:proofErr w:type="gramEnd"/>
            <w:r>
              <w:rPr>
                <w:rFonts w:ascii="Times New Roman" w:hAnsi="Times New Roman"/>
                <w:sz w:val="24"/>
                <w:szCs w:val="24"/>
              </w:rPr>
              <w:t>.</w:t>
            </w:r>
          </w:p>
        </w:tc>
      </w:tr>
    </w:tbl>
    <w:p w:rsidR="00135769" w:rsidRDefault="00135769" w:rsidP="0022550F">
      <w:pPr>
        <w:spacing w:line="360" w:lineRule="auto"/>
        <w:ind w:right="386"/>
        <w:jc w:val="both"/>
      </w:pPr>
    </w:p>
    <w:sectPr w:rsidR="00135769" w:rsidSect="001A0E37">
      <w:pgSz w:w="12240" w:h="15840"/>
      <w:pgMar w:top="426" w:right="616" w:bottom="426"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FD6AB0"/>
    <w:multiLevelType w:val="hybridMultilevel"/>
    <w:tmpl w:val="9DC05304"/>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573F4650"/>
    <w:multiLevelType w:val="hybridMultilevel"/>
    <w:tmpl w:val="822E8F80"/>
    <w:lvl w:ilvl="0" w:tplc="4009000F">
      <w:start w:val="1"/>
      <w:numFmt w:val="decimal"/>
      <w:lvlText w:val="%1."/>
      <w:lvlJc w:val="left"/>
      <w:pPr>
        <w:tabs>
          <w:tab w:val="num" w:pos="360"/>
        </w:tabs>
        <w:ind w:left="360" w:hanging="360"/>
      </w:pPr>
    </w:lvl>
    <w:lvl w:ilvl="1" w:tplc="40090019" w:tentative="1">
      <w:start w:val="1"/>
      <w:numFmt w:val="lowerLetter"/>
      <w:lvlText w:val="%2."/>
      <w:lvlJc w:val="left"/>
      <w:pPr>
        <w:tabs>
          <w:tab w:val="num" w:pos="1080"/>
        </w:tabs>
        <w:ind w:left="1080" w:hanging="360"/>
      </w:pPr>
    </w:lvl>
    <w:lvl w:ilvl="2" w:tplc="4009001B" w:tentative="1">
      <w:start w:val="1"/>
      <w:numFmt w:val="lowerRoman"/>
      <w:lvlText w:val="%3."/>
      <w:lvlJc w:val="right"/>
      <w:pPr>
        <w:tabs>
          <w:tab w:val="num" w:pos="1800"/>
        </w:tabs>
        <w:ind w:left="1800" w:hanging="180"/>
      </w:pPr>
    </w:lvl>
    <w:lvl w:ilvl="3" w:tplc="4009000F" w:tentative="1">
      <w:start w:val="1"/>
      <w:numFmt w:val="decimal"/>
      <w:lvlText w:val="%4."/>
      <w:lvlJc w:val="left"/>
      <w:pPr>
        <w:tabs>
          <w:tab w:val="num" w:pos="2520"/>
        </w:tabs>
        <w:ind w:left="2520" w:hanging="360"/>
      </w:pPr>
    </w:lvl>
    <w:lvl w:ilvl="4" w:tplc="40090019" w:tentative="1">
      <w:start w:val="1"/>
      <w:numFmt w:val="lowerLetter"/>
      <w:lvlText w:val="%5."/>
      <w:lvlJc w:val="left"/>
      <w:pPr>
        <w:tabs>
          <w:tab w:val="num" w:pos="3240"/>
        </w:tabs>
        <w:ind w:left="3240" w:hanging="360"/>
      </w:pPr>
    </w:lvl>
    <w:lvl w:ilvl="5" w:tplc="4009001B" w:tentative="1">
      <w:start w:val="1"/>
      <w:numFmt w:val="lowerRoman"/>
      <w:lvlText w:val="%6."/>
      <w:lvlJc w:val="right"/>
      <w:pPr>
        <w:tabs>
          <w:tab w:val="num" w:pos="3960"/>
        </w:tabs>
        <w:ind w:left="3960" w:hanging="180"/>
      </w:pPr>
    </w:lvl>
    <w:lvl w:ilvl="6" w:tplc="4009000F" w:tentative="1">
      <w:start w:val="1"/>
      <w:numFmt w:val="decimal"/>
      <w:lvlText w:val="%7."/>
      <w:lvlJc w:val="left"/>
      <w:pPr>
        <w:tabs>
          <w:tab w:val="num" w:pos="4680"/>
        </w:tabs>
        <w:ind w:left="4680" w:hanging="360"/>
      </w:pPr>
    </w:lvl>
    <w:lvl w:ilvl="7" w:tplc="40090019" w:tentative="1">
      <w:start w:val="1"/>
      <w:numFmt w:val="lowerLetter"/>
      <w:lvlText w:val="%8."/>
      <w:lvlJc w:val="left"/>
      <w:pPr>
        <w:tabs>
          <w:tab w:val="num" w:pos="5400"/>
        </w:tabs>
        <w:ind w:left="5400" w:hanging="360"/>
      </w:pPr>
    </w:lvl>
    <w:lvl w:ilvl="8" w:tplc="4009001B" w:tentative="1">
      <w:start w:val="1"/>
      <w:numFmt w:val="lowerRoman"/>
      <w:lvlText w:val="%9."/>
      <w:lvlJc w:val="right"/>
      <w:pPr>
        <w:tabs>
          <w:tab w:val="num" w:pos="6120"/>
        </w:tabs>
        <w:ind w:left="6120" w:hanging="180"/>
      </w:pPr>
    </w:lvl>
  </w:abstractNum>
  <w:abstractNum w:abstractNumId="2">
    <w:nsid w:val="5F656C38"/>
    <w:multiLevelType w:val="hybridMultilevel"/>
    <w:tmpl w:val="FFB0CEEE"/>
    <w:lvl w:ilvl="0" w:tplc="4009000F">
      <w:start w:val="1"/>
      <w:numFmt w:val="decimal"/>
      <w:lvlText w:val="%1."/>
      <w:lvlJc w:val="left"/>
      <w:pPr>
        <w:tabs>
          <w:tab w:val="num" w:pos="371"/>
        </w:tabs>
        <w:ind w:left="371" w:hanging="360"/>
      </w:pPr>
    </w:lvl>
    <w:lvl w:ilvl="1" w:tplc="40090019" w:tentative="1">
      <w:start w:val="1"/>
      <w:numFmt w:val="lowerLetter"/>
      <w:lvlText w:val="%2."/>
      <w:lvlJc w:val="left"/>
      <w:pPr>
        <w:tabs>
          <w:tab w:val="num" w:pos="1080"/>
        </w:tabs>
        <w:ind w:left="1080" w:hanging="360"/>
      </w:pPr>
    </w:lvl>
    <w:lvl w:ilvl="2" w:tplc="4009001B" w:tentative="1">
      <w:start w:val="1"/>
      <w:numFmt w:val="lowerRoman"/>
      <w:lvlText w:val="%3."/>
      <w:lvlJc w:val="right"/>
      <w:pPr>
        <w:tabs>
          <w:tab w:val="num" w:pos="1800"/>
        </w:tabs>
        <w:ind w:left="1800" w:hanging="180"/>
      </w:pPr>
    </w:lvl>
    <w:lvl w:ilvl="3" w:tplc="4009000F" w:tentative="1">
      <w:start w:val="1"/>
      <w:numFmt w:val="decimal"/>
      <w:lvlText w:val="%4."/>
      <w:lvlJc w:val="left"/>
      <w:pPr>
        <w:tabs>
          <w:tab w:val="num" w:pos="2520"/>
        </w:tabs>
        <w:ind w:left="2520" w:hanging="360"/>
      </w:pPr>
    </w:lvl>
    <w:lvl w:ilvl="4" w:tplc="40090019" w:tentative="1">
      <w:start w:val="1"/>
      <w:numFmt w:val="lowerLetter"/>
      <w:lvlText w:val="%5."/>
      <w:lvlJc w:val="left"/>
      <w:pPr>
        <w:tabs>
          <w:tab w:val="num" w:pos="3240"/>
        </w:tabs>
        <w:ind w:left="3240" w:hanging="360"/>
      </w:pPr>
    </w:lvl>
    <w:lvl w:ilvl="5" w:tplc="4009001B" w:tentative="1">
      <w:start w:val="1"/>
      <w:numFmt w:val="lowerRoman"/>
      <w:lvlText w:val="%6."/>
      <w:lvlJc w:val="right"/>
      <w:pPr>
        <w:tabs>
          <w:tab w:val="num" w:pos="3960"/>
        </w:tabs>
        <w:ind w:left="3960" w:hanging="180"/>
      </w:pPr>
    </w:lvl>
    <w:lvl w:ilvl="6" w:tplc="4009000F" w:tentative="1">
      <w:start w:val="1"/>
      <w:numFmt w:val="decimal"/>
      <w:lvlText w:val="%7."/>
      <w:lvlJc w:val="left"/>
      <w:pPr>
        <w:tabs>
          <w:tab w:val="num" w:pos="4680"/>
        </w:tabs>
        <w:ind w:left="4680" w:hanging="360"/>
      </w:pPr>
    </w:lvl>
    <w:lvl w:ilvl="7" w:tplc="40090019" w:tentative="1">
      <w:start w:val="1"/>
      <w:numFmt w:val="lowerLetter"/>
      <w:lvlText w:val="%8."/>
      <w:lvlJc w:val="left"/>
      <w:pPr>
        <w:tabs>
          <w:tab w:val="num" w:pos="5400"/>
        </w:tabs>
        <w:ind w:left="5400" w:hanging="360"/>
      </w:pPr>
    </w:lvl>
    <w:lvl w:ilvl="8" w:tplc="4009001B" w:tentative="1">
      <w:start w:val="1"/>
      <w:numFmt w:val="lowerRoman"/>
      <w:lvlText w:val="%9."/>
      <w:lvlJc w:val="right"/>
      <w:pPr>
        <w:tabs>
          <w:tab w:val="num" w:pos="6120"/>
        </w:tabs>
        <w:ind w:left="6120" w:hanging="180"/>
      </w:pPr>
    </w:lvl>
  </w:abstractNum>
  <w:abstractNum w:abstractNumId="3">
    <w:nsid w:val="6ABA4258"/>
    <w:multiLevelType w:val="hybridMultilevel"/>
    <w:tmpl w:val="0A3E51EA"/>
    <w:lvl w:ilvl="0" w:tplc="40090001">
      <w:start w:val="1"/>
      <w:numFmt w:val="bullet"/>
      <w:lvlText w:val=""/>
      <w:lvlJc w:val="left"/>
      <w:pPr>
        <w:tabs>
          <w:tab w:val="num" w:pos="720"/>
        </w:tabs>
        <w:ind w:left="720" w:hanging="360"/>
      </w:pPr>
      <w:rPr>
        <w:rFonts w:ascii="Symbol" w:hAnsi="Symbol" w:hint="default"/>
      </w:rPr>
    </w:lvl>
    <w:lvl w:ilvl="1" w:tplc="40090003">
      <w:start w:val="1"/>
      <w:numFmt w:val="bullet"/>
      <w:lvlText w:val="o"/>
      <w:lvlJc w:val="left"/>
      <w:pPr>
        <w:tabs>
          <w:tab w:val="num" w:pos="1440"/>
        </w:tabs>
        <w:ind w:left="1440" w:hanging="360"/>
      </w:pPr>
      <w:rPr>
        <w:rFonts w:ascii="Courier New" w:hAnsi="Courier New" w:cs="Courier New" w:hint="default"/>
      </w:rPr>
    </w:lvl>
    <w:lvl w:ilvl="2" w:tplc="40090005" w:tentative="1">
      <w:start w:val="1"/>
      <w:numFmt w:val="bullet"/>
      <w:lvlText w:val=""/>
      <w:lvlJc w:val="left"/>
      <w:pPr>
        <w:tabs>
          <w:tab w:val="num" w:pos="2160"/>
        </w:tabs>
        <w:ind w:left="2160" w:hanging="360"/>
      </w:pPr>
      <w:rPr>
        <w:rFonts w:ascii="Wingdings" w:hAnsi="Wingdings" w:hint="default"/>
      </w:rPr>
    </w:lvl>
    <w:lvl w:ilvl="3" w:tplc="40090001" w:tentative="1">
      <w:start w:val="1"/>
      <w:numFmt w:val="bullet"/>
      <w:lvlText w:val=""/>
      <w:lvlJc w:val="left"/>
      <w:pPr>
        <w:tabs>
          <w:tab w:val="num" w:pos="2880"/>
        </w:tabs>
        <w:ind w:left="2880" w:hanging="360"/>
      </w:pPr>
      <w:rPr>
        <w:rFonts w:ascii="Symbol" w:hAnsi="Symbol" w:hint="default"/>
      </w:rPr>
    </w:lvl>
    <w:lvl w:ilvl="4" w:tplc="40090003" w:tentative="1">
      <w:start w:val="1"/>
      <w:numFmt w:val="bullet"/>
      <w:lvlText w:val="o"/>
      <w:lvlJc w:val="left"/>
      <w:pPr>
        <w:tabs>
          <w:tab w:val="num" w:pos="3600"/>
        </w:tabs>
        <w:ind w:left="3600" w:hanging="360"/>
      </w:pPr>
      <w:rPr>
        <w:rFonts w:ascii="Courier New" w:hAnsi="Courier New" w:cs="Courier New" w:hint="default"/>
      </w:rPr>
    </w:lvl>
    <w:lvl w:ilvl="5" w:tplc="40090005" w:tentative="1">
      <w:start w:val="1"/>
      <w:numFmt w:val="bullet"/>
      <w:lvlText w:val=""/>
      <w:lvlJc w:val="left"/>
      <w:pPr>
        <w:tabs>
          <w:tab w:val="num" w:pos="4320"/>
        </w:tabs>
        <w:ind w:left="4320" w:hanging="360"/>
      </w:pPr>
      <w:rPr>
        <w:rFonts w:ascii="Wingdings" w:hAnsi="Wingdings" w:hint="default"/>
      </w:rPr>
    </w:lvl>
    <w:lvl w:ilvl="6" w:tplc="40090001" w:tentative="1">
      <w:start w:val="1"/>
      <w:numFmt w:val="bullet"/>
      <w:lvlText w:val=""/>
      <w:lvlJc w:val="left"/>
      <w:pPr>
        <w:tabs>
          <w:tab w:val="num" w:pos="5040"/>
        </w:tabs>
        <w:ind w:left="5040" w:hanging="360"/>
      </w:pPr>
      <w:rPr>
        <w:rFonts w:ascii="Symbol" w:hAnsi="Symbol" w:hint="default"/>
      </w:rPr>
    </w:lvl>
    <w:lvl w:ilvl="7" w:tplc="40090003" w:tentative="1">
      <w:start w:val="1"/>
      <w:numFmt w:val="bullet"/>
      <w:lvlText w:val="o"/>
      <w:lvlJc w:val="left"/>
      <w:pPr>
        <w:tabs>
          <w:tab w:val="num" w:pos="5760"/>
        </w:tabs>
        <w:ind w:left="5760" w:hanging="360"/>
      </w:pPr>
      <w:rPr>
        <w:rFonts w:ascii="Courier New" w:hAnsi="Courier New" w:cs="Courier New" w:hint="default"/>
      </w:rPr>
    </w:lvl>
    <w:lvl w:ilvl="8" w:tplc="40090005" w:tentative="1">
      <w:start w:val="1"/>
      <w:numFmt w:val="bullet"/>
      <w:lvlText w:val=""/>
      <w:lvlJc w:val="left"/>
      <w:pPr>
        <w:tabs>
          <w:tab w:val="num" w:pos="6480"/>
        </w:tabs>
        <w:ind w:left="6480" w:hanging="360"/>
      </w:pPr>
      <w:rPr>
        <w:rFonts w:ascii="Wingdings" w:hAnsi="Wingdings" w:hint="default"/>
      </w:rPr>
    </w:lvl>
  </w:abstractNum>
  <w:abstractNum w:abstractNumId="4">
    <w:nsid w:val="74D26A90"/>
    <w:multiLevelType w:val="hybridMultilevel"/>
    <w:tmpl w:val="7846AB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proofState w:spelling="clean" w:grammar="clean"/>
  <w:defaultTabStop w:val="720"/>
  <w:characterSpacingControl w:val="doNotCompress"/>
  <w:compat/>
  <w:rsids>
    <w:rsidRoot w:val="006B05EA"/>
    <w:rsid w:val="000B56B7"/>
    <w:rsid w:val="00135769"/>
    <w:rsid w:val="001A0E37"/>
    <w:rsid w:val="0022550F"/>
    <w:rsid w:val="00291611"/>
    <w:rsid w:val="004613B8"/>
    <w:rsid w:val="00490438"/>
    <w:rsid w:val="004F17C2"/>
    <w:rsid w:val="00547F79"/>
    <w:rsid w:val="006B05EA"/>
    <w:rsid w:val="006B7F5F"/>
    <w:rsid w:val="0071766F"/>
    <w:rsid w:val="00754CF1"/>
    <w:rsid w:val="00786C70"/>
    <w:rsid w:val="00892383"/>
    <w:rsid w:val="0089427B"/>
    <w:rsid w:val="008A3BD2"/>
    <w:rsid w:val="00957266"/>
    <w:rsid w:val="00A22E97"/>
    <w:rsid w:val="00BB77B2"/>
    <w:rsid w:val="00E6411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5EA"/>
    <w:rPr>
      <w:rFonts w:ascii="Calibri" w:eastAsia="Times New Roman" w:hAnsi="Calibri" w:cs="Times New Roman"/>
      <w:lang w:val="en-IN"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B05EA"/>
    <w:pPr>
      <w:spacing w:after="0" w:line="240" w:lineRule="auto"/>
    </w:pPr>
    <w:rPr>
      <w:rFonts w:ascii="Calibri" w:eastAsia="Times New Roman" w:hAnsi="Calibri" w:cs="Times New Roman"/>
    </w:rPr>
  </w:style>
  <w:style w:type="paragraph" w:customStyle="1" w:styleId="DAP">
    <w:name w:val="DAP"/>
    <w:basedOn w:val="Normal"/>
    <w:rsid w:val="006B05EA"/>
    <w:pPr>
      <w:spacing w:after="0" w:line="240" w:lineRule="auto"/>
      <w:jc w:val="both"/>
    </w:pPr>
    <w:rPr>
      <w:rFonts w:ascii="Arial" w:hAnsi="Arial" w:cs="Arial"/>
      <w:bCs/>
      <w:sz w:val="20"/>
      <w:szCs w:val="36"/>
      <w:lang w:val="en-US" w:eastAsia="en-US"/>
    </w:rPr>
  </w:style>
  <w:style w:type="paragraph" w:styleId="ListParagraph">
    <w:name w:val="List Paragraph"/>
    <w:basedOn w:val="Normal"/>
    <w:link w:val="ListParagraphChar"/>
    <w:uiPriority w:val="34"/>
    <w:qFormat/>
    <w:rsid w:val="006B05EA"/>
    <w:pPr>
      <w:ind w:left="720"/>
      <w:contextualSpacing/>
    </w:pPr>
  </w:style>
  <w:style w:type="character" w:customStyle="1" w:styleId="ListParagraphChar">
    <w:name w:val="List Paragraph Char"/>
    <w:link w:val="ListParagraph"/>
    <w:uiPriority w:val="34"/>
    <w:rsid w:val="006B05EA"/>
    <w:rPr>
      <w:rFonts w:ascii="Calibri" w:eastAsia="Times New Roman" w:hAnsi="Calibri" w:cs="Times New Roman"/>
    </w:rPr>
  </w:style>
  <w:style w:type="paragraph" w:styleId="NormalWeb">
    <w:name w:val="Normal (Web)"/>
    <w:basedOn w:val="Normal"/>
    <w:uiPriority w:val="99"/>
    <w:unhideWhenUsed/>
    <w:rsid w:val="006B05EA"/>
    <w:pPr>
      <w:spacing w:before="100" w:beforeAutospacing="1" w:after="100" w:afterAutospacing="1" w:line="240" w:lineRule="auto"/>
    </w:pPr>
    <w:rPr>
      <w:rFonts w:ascii="Times New Roman" w:hAnsi="Times New Roman"/>
      <w:sz w:val="24"/>
      <w:szCs w:val="24"/>
    </w:rPr>
  </w:style>
  <w:style w:type="character" w:styleId="Strong">
    <w:name w:val="Strong"/>
    <w:uiPriority w:val="22"/>
    <w:qFormat/>
    <w:rsid w:val="006B05EA"/>
    <w:rPr>
      <w:b/>
      <w:bCs/>
    </w:rPr>
  </w:style>
  <w:style w:type="paragraph" w:styleId="BalloonText">
    <w:name w:val="Balloon Text"/>
    <w:basedOn w:val="Normal"/>
    <w:link w:val="BalloonTextChar"/>
    <w:uiPriority w:val="99"/>
    <w:semiHidden/>
    <w:unhideWhenUsed/>
    <w:rsid w:val="006B05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05EA"/>
    <w:rPr>
      <w:rFonts w:ascii="Tahoma" w:eastAsia="Times New Roman" w:hAnsi="Tahoma" w:cs="Tahoma"/>
      <w:sz w:val="16"/>
      <w:szCs w:val="16"/>
      <w:lang w:val="en-IN" w:eastAsia="en-I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678</TotalTime>
  <Pages>10</Pages>
  <Words>2012</Words>
  <Characters>11475</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8</cp:revision>
  <dcterms:created xsi:type="dcterms:W3CDTF">2019-11-28T08:27:00Z</dcterms:created>
  <dcterms:modified xsi:type="dcterms:W3CDTF">2019-12-01T14:31:00Z</dcterms:modified>
</cp:coreProperties>
</file>